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5F2D" w14:textId="77777777" w:rsidR="00F06287" w:rsidRPr="00564571" w:rsidRDefault="00F06287" w:rsidP="00A97FFD">
      <w:pPr>
        <w:ind w:left="1416" w:right="-1" w:firstLine="708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  <w:b/>
          <w:color w:val="002060"/>
        </w:rPr>
        <w:t xml:space="preserve"> </w:t>
      </w:r>
      <w:r w:rsidRPr="00564571">
        <w:rPr>
          <w:rFonts w:asciiTheme="minorHAnsi" w:hAnsiTheme="minorHAnsi" w:cstheme="minorHAnsi"/>
          <w:b/>
          <w:color w:val="002060"/>
        </w:rPr>
        <w:tab/>
      </w:r>
      <w:r w:rsidRPr="00564571">
        <w:rPr>
          <w:rFonts w:asciiTheme="minorHAnsi" w:hAnsiTheme="minorHAnsi" w:cstheme="minorHAnsi"/>
          <w:b/>
          <w:color w:val="002060"/>
        </w:rPr>
        <w:tab/>
      </w:r>
    </w:p>
    <w:p w14:paraId="70D11CD5" w14:textId="77777777" w:rsidR="00F06287" w:rsidRPr="00564571" w:rsidRDefault="00F06287" w:rsidP="00485A9C">
      <w:pPr>
        <w:jc w:val="center"/>
        <w:rPr>
          <w:rFonts w:asciiTheme="minorHAnsi" w:hAnsiTheme="minorHAnsi" w:cstheme="minorHAnsi"/>
          <w:b/>
          <w:color w:val="002060"/>
        </w:rPr>
      </w:pPr>
    </w:p>
    <w:p w14:paraId="214C0F44" w14:textId="77777777" w:rsidR="006C0B3C" w:rsidRPr="00111C82" w:rsidRDefault="00F06287" w:rsidP="00111C82">
      <w:pPr>
        <w:rPr>
          <w:rFonts w:asciiTheme="minorHAnsi" w:hAnsiTheme="minorHAnsi" w:cstheme="minorHAnsi"/>
          <w:color w:val="FFFFFF" w:themeColor="background1"/>
        </w:rPr>
      </w:pPr>
      <w:r w:rsidRPr="00564571">
        <w:rPr>
          <w:rFonts w:asciiTheme="minorHAnsi" w:hAnsiTheme="minorHAnsi" w:cstheme="minorHAnsi"/>
          <w:color w:val="FFFFFF" w:themeColor="background1"/>
        </w:rPr>
        <w:t xml:space="preserve">Směrnice k zadávání veřejných zakázek malého rozsahu </w:t>
      </w:r>
    </w:p>
    <w:p w14:paraId="771FB7DF" w14:textId="77777777" w:rsidR="00922C73" w:rsidRDefault="00490124" w:rsidP="00966396">
      <w:pPr>
        <w:spacing w:after="100" w:afterAutospacing="1"/>
        <w:ind w:left="426" w:hanging="42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C0B3C" w:rsidRPr="00564571">
        <w:rPr>
          <w:rFonts w:asciiTheme="minorHAnsi" w:hAnsiTheme="minorHAnsi" w:cstheme="minorHAnsi"/>
          <w:b/>
          <w:bCs/>
          <w:sz w:val="28"/>
          <w:szCs w:val="28"/>
        </w:rPr>
        <w:t>Pravidla pro poskyt</w:t>
      </w:r>
      <w:r w:rsidR="006115EA">
        <w:rPr>
          <w:rFonts w:asciiTheme="minorHAnsi" w:hAnsiTheme="minorHAnsi" w:cstheme="minorHAnsi"/>
          <w:b/>
          <w:bCs/>
          <w:sz w:val="28"/>
          <w:szCs w:val="28"/>
        </w:rPr>
        <w:t xml:space="preserve">nutí </w:t>
      </w:r>
      <w:r w:rsidR="006C0B3C" w:rsidRPr="00564571">
        <w:rPr>
          <w:rFonts w:asciiTheme="minorHAnsi" w:hAnsiTheme="minorHAnsi" w:cstheme="minorHAnsi"/>
          <w:b/>
          <w:bCs/>
          <w:sz w:val="28"/>
          <w:szCs w:val="28"/>
        </w:rPr>
        <w:t>finanční podpory z</w:t>
      </w:r>
      <w:r w:rsidR="00922C73">
        <w:rPr>
          <w:rFonts w:asciiTheme="minorHAnsi" w:hAnsiTheme="minorHAnsi" w:cstheme="minorHAnsi"/>
          <w:b/>
          <w:bCs/>
          <w:sz w:val="28"/>
          <w:szCs w:val="28"/>
        </w:rPr>
        <w:t> dotačního programu obce Výrava</w:t>
      </w:r>
    </w:p>
    <w:p w14:paraId="7DF26F27" w14:textId="16DDD25C" w:rsidR="0011049D" w:rsidRDefault="006C0B3C" w:rsidP="00922C73">
      <w:pPr>
        <w:ind w:left="426" w:hanging="42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64571">
        <w:rPr>
          <w:rFonts w:asciiTheme="minorHAnsi" w:hAnsiTheme="minorHAnsi" w:cstheme="minorHAnsi"/>
          <w:b/>
          <w:bCs/>
          <w:sz w:val="28"/>
          <w:szCs w:val="28"/>
        </w:rPr>
        <w:t>„</w:t>
      </w:r>
      <w:bookmarkStart w:id="0" w:name="_Hlk67995881"/>
      <w:r w:rsidRPr="00564571">
        <w:rPr>
          <w:rFonts w:asciiTheme="minorHAnsi" w:hAnsiTheme="minorHAnsi" w:cstheme="minorHAnsi"/>
          <w:b/>
          <w:bCs/>
          <w:sz w:val="28"/>
          <w:szCs w:val="28"/>
        </w:rPr>
        <w:t>Obnova čisticích zařízení odpadních vod v obci Výrava“</w:t>
      </w:r>
      <w:bookmarkEnd w:id="0"/>
    </w:p>
    <w:p w14:paraId="589F27FF" w14:textId="77777777" w:rsidR="006B5D08" w:rsidRPr="00E66C01" w:rsidRDefault="006B5D08" w:rsidP="00966396">
      <w:pPr>
        <w:spacing w:after="100" w:afterAutospacing="1"/>
        <w:ind w:left="426" w:hanging="42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258E020" w14:textId="62DA6182" w:rsidR="006C0B3C" w:rsidRPr="003E3A8F" w:rsidRDefault="006C0B3C" w:rsidP="006C0B3C">
      <w:pPr>
        <w:pStyle w:val="Odstavecseseznamem"/>
        <w:numPr>
          <w:ilvl w:val="0"/>
          <w:numId w:val="17"/>
        </w:numPr>
        <w:spacing w:after="100" w:afterAutospacing="1"/>
        <w:jc w:val="center"/>
        <w:rPr>
          <w:rFonts w:asciiTheme="minorHAnsi" w:hAnsiTheme="minorHAnsi" w:cstheme="minorHAnsi"/>
          <w:b/>
          <w:bCs/>
        </w:rPr>
      </w:pPr>
      <w:r w:rsidRPr="00564571">
        <w:rPr>
          <w:rFonts w:asciiTheme="minorHAnsi" w:hAnsiTheme="minorHAnsi" w:cstheme="minorHAnsi"/>
          <w:b/>
          <w:bCs/>
        </w:rPr>
        <w:t>Úvodní ustanovení</w:t>
      </w:r>
    </w:p>
    <w:p w14:paraId="669B0743" w14:textId="77777777" w:rsidR="00364D12" w:rsidRDefault="006C0B3C" w:rsidP="006F5462">
      <w:pPr>
        <w:pStyle w:val="Odstavecseseznamem"/>
        <w:numPr>
          <w:ilvl w:val="0"/>
          <w:numId w:val="20"/>
        </w:numPr>
        <w:spacing w:after="100" w:afterAutospacing="1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>Obec Výrava (dále také „poskytovatel</w:t>
      </w:r>
      <w:r w:rsidR="00D11260">
        <w:rPr>
          <w:rFonts w:asciiTheme="minorHAnsi" w:hAnsiTheme="minorHAnsi" w:cstheme="minorHAnsi"/>
        </w:rPr>
        <w:t xml:space="preserve"> dotace</w:t>
      </w:r>
      <w:r w:rsidRPr="00564571">
        <w:rPr>
          <w:rFonts w:asciiTheme="minorHAnsi" w:hAnsiTheme="minorHAnsi" w:cstheme="minorHAnsi"/>
        </w:rPr>
        <w:t>“</w:t>
      </w:r>
      <w:r w:rsidR="00111C82">
        <w:rPr>
          <w:rFonts w:asciiTheme="minorHAnsi" w:hAnsiTheme="minorHAnsi" w:cstheme="minorHAnsi"/>
        </w:rPr>
        <w:t>)</w:t>
      </w:r>
      <w:r w:rsidR="00647EE0">
        <w:rPr>
          <w:rFonts w:asciiTheme="minorHAnsi" w:hAnsiTheme="minorHAnsi" w:cstheme="minorHAnsi"/>
        </w:rPr>
        <w:t>,</w:t>
      </w:r>
      <w:r w:rsidRPr="00564571">
        <w:rPr>
          <w:rFonts w:asciiTheme="minorHAnsi" w:hAnsiTheme="minorHAnsi" w:cstheme="minorHAnsi"/>
        </w:rPr>
        <w:t xml:space="preserve"> vydává tato </w:t>
      </w:r>
      <w:r w:rsidR="00323F00">
        <w:rPr>
          <w:rFonts w:asciiTheme="minorHAnsi" w:hAnsiTheme="minorHAnsi" w:cstheme="minorHAnsi"/>
        </w:rPr>
        <w:t xml:space="preserve">závazná </w:t>
      </w:r>
      <w:r w:rsidRPr="00564571">
        <w:rPr>
          <w:rFonts w:asciiTheme="minorHAnsi" w:hAnsiTheme="minorHAnsi" w:cstheme="minorHAnsi"/>
        </w:rPr>
        <w:t>Pravidla pro poskyt</w:t>
      </w:r>
      <w:r w:rsidR="00926960">
        <w:rPr>
          <w:rFonts w:asciiTheme="minorHAnsi" w:hAnsiTheme="minorHAnsi" w:cstheme="minorHAnsi"/>
        </w:rPr>
        <w:t xml:space="preserve">nutí </w:t>
      </w:r>
      <w:r w:rsidRPr="00564571">
        <w:rPr>
          <w:rFonts w:asciiTheme="minorHAnsi" w:hAnsiTheme="minorHAnsi" w:cstheme="minorHAnsi"/>
        </w:rPr>
        <w:t>finanční podpory z dotačního programu obce Výrava „Obnova čisticích zařízení odpadních vod v obci Výrava“ (dále také „program“).</w:t>
      </w:r>
    </w:p>
    <w:p w14:paraId="647274CC" w14:textId="77777777" w:rsidR="006C0B3C" w:rsidRPr="009D2B88" w:rsidRDefault="006C0B3C" w:rsidP="006F5462">
      <w:pPr>
        <w:pStyle w:val="Odstavecseseznamem"/>
        <w:numPr>
          <w:ilvl w:val="0"/>
          <w:numId w:val="20"/>
        </w:numPr>
        <w:spacing w:after="100" w:afterAutospacing="1"/>
        <w:jc w:val="both"/>
        <w:rPr>
          <w:rFonts w:asciiTheme="minorHAnsi" w:hAnsiTheme="minorHAnsi" w:cstheme="minorHAnsi"/>
        </w:rPr>
      </w:pPr>
      <w:r w:rsidRPr="00364D12">
        <w:rPr>
          <w:rFonts w:asciiTheme="minorHAnsi" w:hAnsiTheme="minorHAnsi" w:cstheme="minorHAnsi"/>
        </w:rPr>
        <w:t>Účelem programu je poskyt</w:t>
      </w:r>
      <w:r w:rsidR="00B27B75" w:rsidRPr="00364D12">
        <w:rPr>
          <w:rFonts w:asciiTheme="minorHAnsi" w:hAnsiTheme="minorHAnsi" w:cstheme="minorHAnsi"/>
        </w:rPr>
        <w:t>nutí</w:t>
      </w:r>
      <w:r w:rsidRPr="00364D12">
        <w:rPr>
          <w:rFonts w:asciiTheme="minorHAnsi" w:hAnsiTheme="minorHAnsi" w:cstheme="minorHAnsi"/>
        </w:rPr>
        <w:t xml:space="preserve"> finanční podpory z rozpočtu poskytovatele </w:t>
      </w:r>
      <w:r w:rsidR="000B2E9B">
        <w:rPr>
          <w:rFonts w:asciiTheme="minorHAnsi" w:hAnsiTheme="minorHAnsi" w:cstheme="minorHAnsi"/>
        </w:rPr>
        <w:t xml:space="preserve">dotace </w:t>
      </w:r>
      <w:r w:rsidRPr="00364D12">
        <w:rPr>
          <w:rFonts w:asciiTheme="minorHAnsi" w:hAnsiTheme="minorHAnsi" w:cstheme="minorHAnsi"/>
          <w:b/>
          <w:bCs/>
        </w:rPr>
        <w:t xml:space="preserve">na </w:t>
      </w:r>
      <w:r w:rsidR="00B27B75" w:rsidRPr="00364D12">
        <w:rPr>
          <w:rFonts w:asciiTheme="minorHAnsi" w:hAnsiTheme="minorHAnsi" w:cstheme="minorHAnsi"/>
          <w:b/>
          <w:bCs/>
        </w:rPr>
        <w:t xml:space="preserve">pořízení </w:t>
      </w:r>
      <w:r w:rsidR="00BD6884">
        <w:rPr>
          <w:rFonts w:asciiTheme="minorHAnsi" w:hAnsiTheme="minorHAnsi" w:cstheme="minorHAnsi"/>
          <w:b/>
          <w:bCs/>
        </w:rPr>
        <w:t xml:space="preserve">nového </w:t>
      </w:r>
      <w:r w:rsidR="00B27B75" w:rsidRPr="00364D12">
        <w:rPr>
          <w:rFonts w:asciiTheme="minorHAnsi" w:hAnsiTheme="minorHAnsi" w:cstheme="minorHAnsi"/>
          <w:b/>
          <w:bCs/>
        </w:rPr>
        <w:t xml:space="preserve">nebo modernizaci </w:t>
      </w:r>
      <w:r w:rsidR="00BD6884">
        <w:rPr>
          <w:rFonts w:asciiTheme="minorHAnsi" w:hAnsiTheme="minorHAnsi" w:cstheme="minorHAnsi"/>
          <w:b/>
          <w:bCs/>
        </w:rPr>
        <w:t xml:space="preserve">stávajícího </w:t>
      </w:r>
      <w:r w:rsidR="00B27B75" w:rsidRPr="00364D12">
        <w:rPr>
          <w:rFonts w:asciiTheme="minorHAnsi" w:hAnsiTheme="minorHAnsi" w:cstheme="minorHAnsi"/>
          <w:b/>
          <w:bCs/>
        </w:rPr>
        <w:t>zařízení určených k čištění odpadních (spl</w:t>
      </w:r>
      <w:r w:rsidR="00E10E89" w:rsidRPr="00364D12">
        <w:rPr>
          <w:rFonts w:asciiTheme="minorHAnsi" w:hAnsiTheme="minorHAnsi" w:cstheme="minorHAnsi"/>
          <w:b/>
          <w:bCs/>
        </w:rPr>
        <w:t xml:space="preserve">aškových) </w:t>
      </w:r>
      <w:r w:rsidR="00B27B75" w:rsidRPr="00364D12">
        <w:rPr>
          <w:rFonts w:asciiTheme="minorHAnsi" w:hAnsiTheme="minorHAnsi" w:cstheme="minorHAnsi"/>
          <w:b/>
          <w:bCs/>
        </w:rPr>
        <w:t>vod</w:t>
      </w:r>
      <w:r w:rsidR="00E10E89" w:rsidRPr="00364D12">
        <w:rPr>
          <w:rFonts w:asciiTheme="minorHAnsi" w:hAnsiTheme="minorHAnsi" w:cstheme="minorHAnsi"/>
        </w:rPr>
        <w:t xml:space="preserve"> (dále také „projekt“)</w:t>
      </w:r>
      <w:r w:rsidR="00B27B75" w:rsidRPr="00364D12">
        <w:rPr>
          <w:rFonts w:asciiTheme="minorHAnsi" w:hAnsiTheme="minorHAnsi" w:cstheme="minorHAnsi"/>
        </w:rPr>
        <w:t xml:space="preserve">, která splňují limity </w:t>
      </w:r>
      <w:bookmarkStart w:id="1" w:name="_Hlk69305387"/>
      <w:r w:rsidR="00031393" w:rsidRPr="00364D12">
        <w:rPr>
          <w:rFonts w:asciiTheme="minorHAnsi" w:hAnsiTheme="minorHAnsi" w:cstheme="minorHAnsi"/>
        </w:rPr>
        <w:t xml:space="preserve">určené pro </w:t>
      </w:r>
      <w:r w:rsidR="00B27B75" w:rsidRPr="00364D12">
        <w:rPr>
          <w:rFonts w:asciiTheme="minorHAnsi" w:hAnsiTheme="minorHAnsi" w:cstheme="minorHAnsi"/>
        </w:rPr>
        <w:t>vypouštěn</w:t>
      </w:r>
      <w:r w:rsidR="00031393" w:rsidRPr="00364D12">
        <w:rPr>
          <w:rFonts w:asciiTheme="minorHAnsi" w:hAnsiTheme="minorHAnsi" w:cstheme="minorHAnsi"/>
        </w:rPr>
        <w:t>í</w:t>
      </w:r>
      <w:r w:rsidR="00B27B75" w:rsidRPr="00364D12">
        <w:rPr>
          <w:rFonts w:asciiTheme="minorHAnsi" w:hAnsiTheme="minorHAnsi" w:cstheme="minorHAnsi"/>
        </w:rPr>
        <w:t xml:space="preserve"> odpadních vod do vod povrchových dle platné legislativy (</w:t>
      </w:r>
      <w:r w:rsidR="00111C82" w:rsidRPr="00364D12">
        <w:rPr>
          <w:rFonts w:asciiTheme="minorHAnsi" w:hAnsiTheme="minorHAnsi" w:cstheme="minorHAnsi"/>
        </w:rPr>
        <w:t>nařízení vlády č.</w:t>
      </w:r>
      <w:r w:rsidR="00762269" w:rsidRPr="00364D12">
        <w:rPr>
          <w:rFonts w:asciiTheme="minorHAnsi" w:hAnsiTheme="minorHAnsi" w:cstheme="minorHAnsi"/>
        </w:rPr>
        <w:t xml:space="preserve"> </w:t>
      </w:r>
      <w:r w:rsidR="00111C82" w:rsidRPr="00364D12">
        <w:rPr>
          <w:rFonts w:asciiTheme="minorHAnsi" w:hAnsiTheme="minorHAnsi" w:cstheme="minorHAnsi"/>
        </w:rPr>
        <w:t>401/2015 Sb., o ukazatelích a hodnotách přípustného znečištění povrchových vod a odpadních vod</w:t>
      </w:r>
      <w:r w:rsidR="009D2B88">
        <w:rPr>
          <w:rFonts w:asciiTheme="minorHAnsi" w:hAnsiTheme="minorHAnsi" w:cstheme="minorHAnsi"/>
        </w:rPr>
        <w:t xml:space="preserve">, </w:t>
      </w:r>
      <w:r w:rsidR="009D2B88" w:rsidRPr="009D2B88">
        <w:rPr>
          <w:rFonts w:asciiTheme="minorHAnsi" w:hAnsiTheme="minorHAnsi" w:cstheme="minorHAnsi"/>
        </w:rPr>
        <w:t>náležitostech povolení k vypouštění odpadních vod do vod povrchových a do kanalizací a o citlivých oblastech</w:t>
      </w:r>
      <w:r w:rsidR="00111C82" w:rsidRPr="009D2B88">
        <w:rPr>
          <w:rFonts w:asciiTheme="minorHAnsi" w:hAnsiTheme="minorHAnsi" w:cstheme="minorHAnsi"/>
        </w:rPr>
        <w:t>).</w:t>
      </w:r>
      <w:r w:rsidR="009D2B88">
        <w:rPr>
          <w:rFonts w:asciiTheme="minorHAnsi" w:hAnsiTheme="minorHAnsi" w:cstheme="minorHAnsi"/>
        </w:rPr>
        <w:t xml:space="preserve"> L</w:t>
      </w:r>
      <w:r w:rsidR="009D2B88" w:rsidRPr="00364D12">
        <w:rPr>
          <w:rFonts w:asciiTheme="minorHAnsi" w:hAnsiTheme="minorHAnsi" w:cstheme="minorHAnsi"/>
        </w:rPr>
        <w:t>imity pro vypouštění odpadních</w:t>
      </w:r>
      <w:r w:rsidR="009D2B88">
        <w:rPr>
          <w:rFonts w:asciiTheme="minorHAnsi" w:hAnsiTheme="minorHAnsi" w:cstheme="minorHAnsi"/>
        </w:rPr>
        <w:t xml:space="preserve"> vod </w:t>
      </w:r>
      <w:r w:rsidR="00D14CE4">
        <w:rPr>
          <w:rFonts w:asciiTheme="minorHAnsi" w:hAnsiTheme="minorHAnsi" w:cstheme="minorHAnsi"/>
        </w:rPr>
        <w:t xml:space="preserve">do vodního toku </w:t>
      </w:r>
      <w:r w:rsidR="00B41F9F">
        <w:rPr>
          <w:rFonts w:asciiTheme="minorHAnsi" w:hAnsiTheme="minorHAnsi" w:cstheme="minorHAnsi"/>
        </w:rPr>
        <w:t xml:space="preserve">udává výše uvedené nařízení vlády. </w:t>
      </w:r>
      <w:r w:rsidR="00D14CE4">
        <w:rPr>
          <w:rFonts w:asciiTheme="minorHAnsi" w:hAnsiTheme="minorHAnsi" w:cstheme="minorHAnsi"/>
        </w:rPr>
        <w:t xml:space="preserve">Limity </w:t>
      </w:r>
      <w:r w:rsidR="00D14CE4" w:rsidRPr="00364D12">
        <w:rPr>
          <w:rFonts w:asciiTheme="minorHAnsi" w:hAnsiTheme="minorHAnsi" w:cstheme="minorHAnsi"/>
        </w:rPr>
        <w:t>pro vypouštění odpadních</w:t>
      </w:r>
      <w:r w:rsidR="00D14CE4">
        <w:rPr>
          <w:rFonts w:asciiTheme="minorHAnsi" w:hAnsiTheme="minorHAnsi" w:cstheme="minorHAnsi"/>
        </w:rPr>
        <w:t xml:space="preserve"> vod do kanalizace udává </w:t>
      </w:r>
      <w:r w:rsidR="004B67F3">
        <w:rPr>
          <w:rFonts w:asciiTheme="minorHAnsi" w:hAnsiTheme="minorHAnsi" w:cstheme="minorHAnsi"/>
        </w:rPr>
        <w:t>K</w:t>
      </w:r>
      <w:r w:rsidR="00D14CE4">
        <w:rPr>
          <w:rFonts w:asciiTheme="minorHAnsi" w:hAnsiTheme="minorHAnsi" w:cstheme="minorHAnsi"/>
        </w:rPr>
        <w:t>analizační řád obce.</w:t>
      </w:r>
    </w:p>
    <w:bookmarkEnd w:id="1"/>
    <w:p w14:paraId="15F79FB0" w14:textId="3C732DA8" w:rsidR="00B27B75" w:rsidRPr="00564571" w:rsidRDefault="00D14CE4" w:rsidP="006F5462">
      <w:pPr>
        <w:pStyle w:val="Odstavecseseznamem"/>
        <w:numPr>
          <w:ilvl w:val="0"/>
          <w:numId w:val="20"/>
        </w:numPr>
        <w:spacing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Cílem </w:t>
      </w:r>
      <w:r w:rsidR="00B27B75" w:rsidRPr="00564571">
        <w:rPr>
          <w:rFonts w:asciiTheme="minorHAnsi" w:hAnsiTheme="minorHAnsi" w:cstheme="minorHAnsi"/>
        </w:rPr>
        <w:t>podpory stanoveného účelu</w:t>
      </w:r>
      <w:r w:rsidR="00323F00">
        <w:rPr>
          <w:rFonts w:asciiTheme="minorHAnsi" w:hAnsiTheme="minorHAnsi" w:cstheme="minorHAnsi"/>
        </w:rPr>
        <w:t>,</w:t>
      </w:r>
      <w:r w:rsidR="00B27B75" w:rsidRPr="00564571">
        <w:rPr>
          <w:rFonts w:asciiTheme="minorHAnsi" w:hAnsiTheme="minorHAnsi" w:cstheme="minorHAnsi"/>
        </w:rPr>
        <w:t xml:space="preserve"> dle odst. 2. tohoto článku</w:t>
      </w:r>
      <w:r w:rsidR="00323F00">
        <w:rPr>
          <w:rFonts w:asciiTheme="minorHAnsi" w:hAnsiTheme="minorHAnsi" w:cstheme="minorHAnsi"/>
        </w:rPr>
        <w:t>,</w:t>
      </w:r>
      <w:r w:rsidR="00B27B75" w:rsidRPr="00564571">
        <w:rPr>
          <w:rFonts w:asciiTheme="minorHAnsi" w:hAnsiTheme="minorHAnsi" w:cstheme="minorHAnsi"/>
        </w:rPr>
        <w:t xml:space="preserve"> je zlepšení stavu životního prostředí a kvality odváděných odpadních vod v obci Výrava. </w:t>
      </w:r>
    </w:p>
    <w:p w14:paraId="57B5D3CA" w14:textId="77777777" w:rsidR="006C0B3C" w:rsidRPr="00564571" w:rsidRDefault="006C0B3C" w:rsidP="006F5462">
      <w:pPr>
        <w:pStyle w:val="Odstavecseseznamem"/>
        <w:spacing w:after="100" w:afterAutospacing="1"/>
        <w:jc w:val="both"/>
        <w:rPr>
          <w:rFonts w:asciiTheme="minorHAnsi" w:hAnsiTheme="minorHAnsi" w:cstheme="minorHAnsi"/>
        </w:rPr>
      </w:pPr>
    </w:p>
    <w:p w14:paraId="6A5BADED" w14:textId="643FE6DE" w:rsidR="00C448DD" w:rsidRPr="003E3A8F" w:rsidRDefault="00031393" w:rsidP="003E3A8F">
      <w:pPr>
        <w:pStyle w:val="Odstavecseseznamem"/>
        <w:numPr>
          <w:ilvl w:val="0"/>
          <w:numId w:val="17"/>
        </w:numPr>
        <w:spacing w:after="100" w:afterAutospacing="1"/>
        <w:jc w:val="center"/>
        <w:rPr>
          <w:rFonts w:asciiTheme="minorHAnsi" w:hAnsiTheme="minorHAnsi" w:cstheme="minorHAnsi"/>
          <w:b/>
          <w:bCs/>
        </w:rPr>
      </w:pPr>
      <w:r w:rsidRPr="00C448DD">
        <w:rPr>
          <w:rFonts w:asciiTheme="minorHAnsi" w:hAnsiTheme="minorHAnsi" w:cstheme="minorHAnsi"/>
          <w:b/>
          <w:bCs/>
        </w:rPr>
        <w:t>Závazné podmínky</w:t>
      </w:r>
    </w:p>
    <w:p w14:paraId="5A2C44B9" w14:textId="77777777" w:rsidR="00031393" w:rsidRPr="00564571" w:rsidRDefault="00031393" w:rsidP="006F5462">
      <w:pPr>
        <w:pStyle w:val="Odstavecseseznamem"/>
        <w:numPr>
          <w:ilvl w:val="0"/>
          <w:numId w:val="21"/>
        </w:numPr>
        <w:spacing w:after="100" w:afterAutospacing="1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 xml:space="preserve">Předložená </w:t>
      </w:r>
      <w:r w:rsidR="00DC09E9">
        <w:rPr>
          <w:rFonts w:asciiTheme="minorHAnsi" w:hAnsiTheme="minorHAnsi" w:cstheme="minorHAnsi"/>
        </w:rPr>
        <w:t>Ž</w:t>
      </w:r>
      <w:r w:rsidRPr="00564571">
        <w:rPr>
          <w:rFonts w:asciiTheme="minorHAnsi" w:hAnsiTheme="minorHAnsi" w:cstheme="minorHAnsi"/>
        </w:rPr>
        <w:t xml:space="preserve">ádost o dotaci (dále také „žádost“) </w:t>
      </w:r>
      <w:r w:rsidR="00E10E89" w:rsidRPr="00564571">
        <w:rPr>
          <w:rFonts w:asciiTheme="minorHAnsi" w:hAnsiTheme="minorHAnsi" w:cstheme="minorHAnsi"/>
        </w:rPr>
        <w:t xml:space="preserve">musí splňovat veškeré náležitosti </w:t>
      </w:r>
      <w:r w:rsidR="00212B98">
        <w:rPr>
          <w:rFonts w:asciiTheme="minorHAnsi" w:hAnsiTheme="minorHAnsi" w:cstheme="minorHAnsi"/>
        </w:rPr>
        <w:t xml:space="preserve">s odkazem </w:t>
      </w:r>
      <w:r w:rsidR="00F75E13">
        <w:rPr>
          <w:rFonts w:asciiTheme="minorHAnsi" w:hAnsiTheme="minorHAnsi" w:cstheme="minorHAnsi"/>
        </w:rPr>
        <w:t xml:space="preserve">zejména </w:t>
      </w:r>
      <w:r w:rsidR="00212B98">
        <w:rPr>
          <w:rFonts w:asciiTheme="minorHAnsi" w:hAnsiTheme="minorHAnsi" w:cstheme="minorHAnsi"/>
        </w:rPr>
        <w:t>na ustanovení § 10a</w:t>
      </w:r>
      <w:r w:rsidR="000F6054">
        <w:rPr>
          <w:rFonts w:asciiTheme="minorHAnsi" w:hAnsiTheme="minorHAnsi" w:cstheme="minorHAnsi"/>
        </w:rPr>
        <w:t xml:space="preserve"> odst. 3 zákona č. 250/2000 Sb., o rozpočtových pravidlech územních rozpočtů, ve znění pozdějších předpisů</w:t>
      </w:r>
      <w:r w:rsidR="00F75E13">
        <w:rPr>
          <w:rFonts w:asciiTheme="minorHAnsi" w:hAnsiTheme="minorHAnsi" w:cstheme="minorHAnsi"/>
        </w:rPr>
        <w:t xml:space="preserve">, a </w:t>
      </w:r>
      <w:r w:rsidR="00E10E89" w:rsidRPr="00564571">
        <w:rPr>
          <w:rFonts w:asciiTheme="minorHAnsi" w:hAnsiTheme="minorHAnsi" w:cstheme="minorHAnsi"/>
        </w:rPr>
        <w:t xml:space="preserve">dle pravidel tohoto programu. </w:t>
      </w:r>
    </w:p>
    <w:p w14:paraId="6F554F10" w14:textId="77777777" w:rsidR="00E10E89" w:rsidRPr="00564571" w:rsidRDefault="00E10E89" w:rsidP="006F5462">
      <w:pPr>
        <w:pStyle w:val="Odstavecseseznamem"/>
        <w:numPr>
          <w:ilvl w:val="0"/>
          <w:numId w:val="21"/>
        </w:numPr>
        <w:spacing w:after="100" w:afterAutospacing="1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>Projekt financovaný z jiných dotačních programů může získat souběžnou dotaci z dotačního programu obce Výrava, pokud to pravidla těchto programů nevylučují. Žadatel o dotaci na stavbu realizovanou souběžně s podporou z jiných dotačních programů</w:t>
      </w:r>
      <w:r w:rsidR="00F75E13">
        <w:rPr>
          <w:rFonts w:asciiTheme="minorHAnsi" w:hAnsiTheme="minorHAnsi" w:cstheme="minorHAnsi"/>
        </w:rPr>
        <w:t>,</w:t>
      </w:r>
      <w:r w:rsidRPr="00564571">
        <w:rPr>
          <w:rFonts w:asciiTheme="minorHAnsi" w:hAnsiTheme="minorHAnsi" w:cstheme="minorHAnsi"/>
        </w:rPr>
        <w:t xml:space="preserve"> je povinen doložit závazné </w:t>
      </w:r>
      <w:r w:rsidR="00F75E13">
        <w:rPr>
          <w:rFonts w:asciiTheme="minorHAnsi" w:hAnsiTheme="minorHAnsi" w:cstheme="minorHAnsi"/>
        </w:rPr>
        <w:t xml:space="preserve">a platné </w:t>
      </w:r>
      <w:r w:rsidRPr="00564571">
        <w:rPr>
          <w:rFonts w:asciiTheme="minorHAnsi" w:hAnsiTheme="minorHAnsi" w:cstheme="minorHAnsi"/>
        </w:rPr>
        <w:t>rozhodnutí nebo smlouvu s příslušných poskytovatelem dotace, kde bude uvedena maximální výše uznatelných nákladů projektu a částka schválené dotace.</w:t>
      </w:r>
    </w:p>
    <w:p w14:paraId="36C6FB32" w14:textId="77777777" w:rsidR="00E10E89" w:rsidRPr="00E06BF4" w:rsidRDefault="00E10E89" w:rsidP="006F5462">
      <w:pPr>
        <w:pStyle w:val="Odstavecseseznamem"/>
        <w:numPr>
          <w:ilvl w:val="0"/>
          <w:numId w:val="21"/>
        </w:numPr>
        <w:spacing w:after="100" w:afterAutospacing="1"/>
        <w:jc w:val="both"/>
        <w:rPr>
          <w:rFonts w:asciiTheme="minorHAnsi" w:hAnsiTheme="minorHAnsi" w:cstheme="minorHAnsi"/>
        </w:rPr>
      </w:pPr>
      <w:r w:rsidRPr="00E06BF4">
        <w:rPr>
          <w:rFonts w:asciiTheme="minorHAnsi" w:hAnsiTheme="minorHAnsi" w:cstheme="minorHAnsi"/>
        </w:rPr>
        <w:t xml:space="preserve">Dotace na předložený projekt může být schválena a poskytnuta pouze jednou. Nepřípustné jsou opakované žádosti o dotaci na </w:t>
      </w:r>
      <w:r w:rsidR="007A44AE">
        <w:rPr>
          <w:rFonts w:asciiTheme="minorHAnsi" w:hAnsiTheme="minorHAnsi" w:cstheme="minorHAnsi"/>
        </w:rPr>
        <w:t xml:space="preserve">stejný </w:t>
      </w:r>
      <w:r w:rsidRPr="00E06BF4">
        <w:rPr>
          <w:rFonts w:asciiTheme="minorHAnsi" w:hAnsiTheme="minorHAnsi" w:cstheme="minorHAnsi"/>
        </w:rPr>
        <w:t>projekt, který již dotaci obce k tomuto účelu obdržel. Je nepřípustné podání více</w:t>
      </w:r>
      <w:r w:rsidR="007A44AE">
        <w:rPr>
          <w:rFonts w:asciiTheme="minorHAnsi" w:hAnsiTheme="minorHAnsi" w:cstheme="minorHAnsi"/>
        </w:rPr>
        <w:t xml:space="preserve"> shodných</w:t>
      </w:r>
      <w:r w:rsidRPr="00E06BF4">
        <w:rPr>
          <w:rFonts w:asciiTheme="minorHAnsi" w:hAnsiTheme="minorHAnsi" w:cstheme="minorHAnsi"/>
        </w:rPr>
        <w:t xml:space="preserve"> žádostí na jednu nemovitost.  </w:t>
      </w:r>
    </w:p>
    <w:p w14:paraId="0A9F73AD" w14:textId="56607698" w:rsidR="00832359" w:rsidRPr="009663E3" w:rsidRDefault="00E10E89" w:rsidP="009663E3">
      <w:pPr>
        <w:pStyle w:val="Odstavecseseznamem"/>
        <w:numPr>
          <w:ilvl w:val="0"/>
          <w:numId w:val="21"/>
        </w:numPr>
        <w:spacing w:after="100" w:afterAutospacing="1"/>
        <w:jc w:val="both"/>
        <w:rPr>
          <w:rFonts w:asciiTheme="minorHAnsi" w:hAnsiTheme="minorHAnsi" w:cstheme="minorHAnsi"/>
        </w:rPr>
      </w:pPr>
      <w:r w:rsidRPr="00D03B56">
        <w:rPr>
          <w:rFonts w:asciiTheme="minorHAnsi" w:hAnsiTheme="minorHAnsi" w:cstheme="minorHAnsi"/>
        </w:rPr>
        <w:t xml:space="preserve">Technické řešení projektu financovaného z tohoto dotačního programu musí být navrženo autorizovaným </w:t>
      </w:r>
      <w:r w:rsidR="00B30BF0" w:rsidRPr="00D03B56">
        <w:rPr>
          <w:rFonts w:asciiTheme="minorHAnsi" w:hAnsiTheme="minorHAnsi" w:cstheme="minorHAnsi"/>
        </w:rPr>
        <w:t>projektantem</w:t>
      </w:r>
      <w:r w:rsidR="00DC2330" w:rsidRPr="00D03B56">
        <w:rPr>
          <w:rFonts w:asciiTheme="minorHAnsi" w:hAnsiTheme="minorHAnsi" w:cstheme="minorHAnsi"/>
        </w:rPr>
        <w:t xml:space="preserve">. </w:t>
      </w:r>
      <w:r w:rsidR="00717E79" w:rsidRPr="00D03B56">
        <w:rPr>
          <w:rFonts w:asciiTheme="minorHAnsi" w:hAnsiTheme="minorHAnsi" w:cstheme="minorHAnsi"/>
        </w:rPr>
        <w:t>Nová s</w:t>
      </w:r>
      <w:r w:rsidR="00B30BF0" w:rsidRPr="00D03B56">
        <w:rPr>
          <w:rFonts w:asciiTheme="minorHAnsi" w:hAnsiTheme="minorHAnsi" w:cstheme="minorHAnsi"/>
        </w:rPr>
        <w:t xml:space="preserve">tavba </w:t>
      </w:r>
      <w:r w:rsidR="00717E79" w:rsidRPr="00D03B56">
        <w:rPr>
          <w:rFonts w:asciiTheme="minorHAnsi" w:hAnsiTheme="minorHAnsi" w:cstheme="minorHAnsi"/>
        </w:rPr>
        <w:t xml:space="preserve">nebo změna stávající stavby </w:t>
      </w:r>
      <w:r w:rsidR="00D14CE4" w:rsidRPr="00D03B56">
        <w:rPr>
          <w:rFonts w:asciiTheme="minorHAnsi" w:hAnsiTheme="minorHAnsi" w:cstheme="minorHAnsi"/>
        </w:rPr>
        <w:t>(domovní ČOV, septik, filtr k septiku)</w:t>
      </w:r>
      <w:r w:rsidR="00717E79" w:rsidRPr="00D03B56">
        <w:rPr>
          <w:rFonts w:asciiTheme="minorHAnsi" w:hAnsiTheme="minorHAnsi" w:cstheme="minorHAnsi"/>
        </w:rPr>
        <w:t xml:space="preserve"> musí být </w:t>
      </w:r>
      <w:r w:rsidR="00D03B56" w:rsidRPr="00D03B56">
        <w:rPr>
          <w:rFonts w:asciiTheme="minorHAnsi" w:hAnsiTheme="minorHAnsi" w:cstheme="minorHAnsi"/>
        </w:rPr>
        <w:t xml:space="preserve">vodoprávním úřadem </w:t>
      </w:r>
      <w:r w:rsidR="00717E79" w:rsidRPr="00D03B56">
        <w:rPr>
          <w:rFonts w:asciiTheme="minorHAnsi" w:hAnsiTheme="minorHAnsi" w:cstheme="minorHAnsi"/>
        </w:rPr>
        <w:t xml:space="preserve">řádně povolena a pro její užívání bude vydán kolaudační souhlas. </w:t>
      </w:r>
      <w:r w:rsidR="00717E79" w:rsidRPr="009663E3">
        <w:rPr>
          <w:rFonts w:asciiTheme="minorHAnsi" w:hAnsiTheme="minorHAnsi" w:cstheme="minorHAnsi"/>
        </w:rPr>
        <w:t>V případě modernizace stávajícího zařízení</w:t>
      </w:r>
      <w:r w:rsidR="00D03B56" w:rsidRPr="009663E3">
        <w:rPr>
          <w:rFonts w:asciiTheme="minorHAnsi" w:hAnsiTheme="minorHAnsi" w:cstheme="minorHAnsi"/>
        </w:rPr>
        <w:t xml:space="preserve"> </w:t>
      </w:r>
      <w:r w:rsidR="00D03B56" w:rsidRPr="009663E3">
        <w:rPr>
          <w:rFonts w:asciiTheme="minorHAnsi" w:hAnsiTheme="minorHAnsi" w:cstheme="minorHAnsi"/>
          <w:i/>
          <w:iCs/>
        </w:rPr>
        <w:t xml:space="preserve">(nutná výměna technologie v domovní ČOV, a to </w:t>
      </w:r>
      <w:r w:rsidR="009663E3" w:rsidRPr="009663E3">
        <w:rPr>
          <w:rFonts w:asciiTheme="minorHAnsi" w:hAnsiTheme="minorHAnsi" w:cstheme="minorHAnsi"/>
          <w:i/>
          <w:iCs/>
        </w:rPr>
        <w:t xml:space="preserve">pouze </w:t>
      </w:r>
      <w:r w:rsidR="00D03B56" w:rsidRPr="009663E3">
        <w:rPr>
          <w:rFonts w:asciiTheme="minorHAnsi" w:hAnsiTheme="minorHAnsi" w:cstheme="minorHAnsi"/>
          <w:i/>
          <w:iCs/>
        </w:rPr>
        <w:t>v případě, že stávající technologie nesplňuje dle certifikátu výrobce limity vypouštěné odpadní vody požadované nařízením vlády č. 401/2015 Sb.)</w:t>
      </w:r>
      <w:r w:rsidR="00717E79" w:rsidRPr="009663E3">
        <w:rPr>
          <w:rFonts w:asciiTheme="minorHAnsi" w:hAnsiTheme="minorHAnsi" w:cstheme="minorHAnsi"/>
          <w:i/>
          <w:iCs/>
        </w:rPr>
        <w:t>,</w:t>
      </w:r>
      <w:r w:rsidR="00717E79" w:rsidRPr="009663E3">
        <w:rPr>
          <w:rFonts w:asciiTheme="minorHAnsi" w:hAnsiTheme="minorHAnsi" w:cstheme="minorHAnsi"/>
        </w:rPr>
        <w:t xml:space="preserve"> které nebudou podléhat stavebnímu povolení, je třeba doložit souhlasné stanovisko vodoprávního úřadu k provozování takového zařízení.</w:t>
      </w:r>
      <w:r w:rsidR="009663E3" w:rsidRPr="009663E3">
        <w:rPr>
          <w:rFonts w:asciiTheme="minorHAnsi" w:hAnsiTheme="minorHAnsi" w:cstheme="minorHAnsi"/>
        </w:rPr>
        <w:t xml:space="preserve"> </w:t>
      </w:r>
    </w:p>
    <w:p w14:paraId="2BADD24F" w14:textId="69011C29" w:rsidR="00C77484" w:rsidRPr="00BD6884" w:rsidRDefault="004220EC" w:rsidP="00C77484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Čisticí zařízení musí být odborně instalováno a řádně provozováno a udržováno tak, aby </w:t>
      </w:r>
      <w:r w:rsidR="006F5462">
        <w:rPr>
          <w:rFonts w:asciiTheme="minorHAnsi" w:hAnsiTheme="minorHAnsi" w:cstheme="minorHAnsi"/>
        </w:rPr>
        <w:t xml:space="preserve">byly plněny </w:t>
      </w:r>
      <w:r>
        <w:rPr>
          <w:rFonts w:asciiTheme="minorHAnsi" w:hAnsiTheme="minorHAnsi" w:cstheme="minorHAnsi"/>
        </w:rPr>
        <w:t>limity vypouštěných odpadních vod stanovené platnou legislativou</w:t>
      </w:r>
      <w:r w:rsidRPr="00C82B09">
        <w:rPr>
          <w:rFonts w:asciiTheme="minorHAnsi" w:hAnsiTheme="minorHAnsi" w:cstheme="minorHAnsi"/>
        </w:rPr>
        <w:t xml:space="preserve"> </w:t>
      </w:r>
      <w:r w:rsidR="00C82B09" w:rsidRPr="00C82B09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nařízení vlády č.401/2015 Sb., o ukazatelích a hodnotách přípustného znečištění povrchových vod a odpadních </w:t>
      </w:r>
      <w:r>
        <w:rPr>
          <w:rFonts w:asciiTheme="minorHAnsi" w:hAnsiTheme="minorHAnsi" w:cstheme="minorHAnsi"/>
        </w:rPr>
        <w:lastRenderedPageBreak/>
        <w:t>vod</w:t>
      </w:r>
      <w:r w:rsidR="0009563C" w:rsidRPr="0009563C">
        <w:rPr>
          <w:rFonts w:asciiTheme="minorHAnsi" w:hAnsiTheme="minorHAnsi" w:cstheme="minorHAnsi"/>
        </w:rPr>
        <w:t>, náležitostech povolení k vypouštění odpadních vod do vod povrchových a do kanalizací a o citlivých oblastech</w:t>
      </w:r>
      <w:r w:rsidR="0070008D">
        <w:rPr>
          <w:rFonts w:asciiTheme="minorHAnsi" w:hAnsiTheme="minorHAnsi" w:cstheme="minorHAnsi"/>
        </w:rPr>
        <w:t xml:space="preserve">, případně </w:t>
      </w:r>
      <w:r w:rsidR="0070008D" w:rsidRPr="0070008D">
        <w:rPr>
          <w:rFonts w:asciiTheme="minorHAnsi" w:hAnsiTheme="minorHAnsi" w:cstheme="minorHAnsi"/>
        </w:rPr>
        <w:t>nařízení vl</w:t>
      </w:r>
      <w:r w:rsidR="0070008D">
        <w:rPr>
          <w:rFonts w:asciiTheme="minorHAnsi" w:hAnsiTheme="minorHAnsi" w:cstheme="minorHAnsi"/>
        </w:rPr>
        <w:t>ády</w:t>
      </w:r>
      <w:r w:rsidR="0070008D" w:rsidRPr="0070008D">
        <w:rPr>
          <w:rFonts w:asciiTheme="minorHAnsi" w:hAnsiTheme="minorHAnsi" w:cstheme="minorHAnsi"/>
        </w:rPr>
        <w:t xml:space="preserve"> č. 57/2016 Sb., o ukazatelích a hodnotách přípustného znečištění odpadních vod a náležitostech povolení k vypouštění odpadních vod do vod podzemních</w:t>
      </w:r>
      <w:r w:rsidRPr="0009563C">
        <w:rPr>
          <w:rFonts w:asciiTheme="minorHAnsi" w:hAnsiTheme="minorHAnsi" w:cstheme="minorHAnsi"/>
        </w:rPr>
        <w:t>).</w:t>
      </w:r>
    </w:p>
    <w:p w14:paraId="4669E050" w14:textId="77777777" w:rsidR="00832359" w:rsidRPr="00564571" w:rsidRDefault="00832359" w:rsidP="006F5462">
      <w:pPr>
        <w:pStyle w:val="Odstavecseseznamem"/>
        <w:spacing w:after="100" w:afterAutospacing="1"/>
        <w:jc w:val="both"/>
        <w:rPr>
          <w:rFonts w:asciiTheme="minorHAnsi" w:hAnsiTheme="minorHAnsi" w:cstheme="minorHAnsi"/>
        </w:rPr>
      </w:pPr>
    </w:p>
    <w:p w14:paraId="37B35F7E" w14:textId="7AE3B59A" w:rsidR="00832359" w:rsidRPr="003E3A8F" w:rsidRDefault="00832359" w:rsidP="003E3A8F">
      <w:pPr>
        <w:pStyle w:val="Odstavecseseznamem"/>
        <w:numPr>
          <w:ilvl w:val="0"/>
          <w:numId w:val="17"/>
        </w:numPr>
        <w:spacing w:after="100" w:afterAutospacing="1"/>
        <w:jc w:val="center"/>
        <w:rPr>
          <w:rFonts w:asciiTheme="minorHAnsi" w:hAnsiTheme="minorHAnsi" w:cstheme="minorHAnsi"/>
          <w:b/>
          <w:bCs/>
        </w:rPr>
      </w:pPr>
      <w:r w:rsidRPr="00C448DD">
        <w:rPr>
          <w:rFonts w:asciiTheme="minorHAnsi" w:hAnsiTheme="minorHAnsi" w:cstheme="minorHAnsi"/>
          <w:b/>
          <w:bCs/>
        </w:rPr>
        <w:t>Forma a předmět finanční podpory</w:t>
      </w:r>
    </w:p>
    <w:p w14:paraId="77634953" w14:textId="1733B909" w:rsidR="00832359" w:rsidRPr="00564571" w:rsidRDefault="00832359" w:rsidP="006F5462">
      <w:pPr>
        <w:pStyle w:val="Odstavecseseznamem"/>
        <w:numPr>
          <w:ilvl w:val="0"/>
          <w:numId w:val="22"/>
        </w:numPr>
        <w:spacing w:after="100" w:afterAutospacing="1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>Finanční podpora z</w:t>
      </w:r>
      <w:r w:rsidR="0019468A">
        <w:rPr>
          <w:rFonts w:asciiTheme="minorHAnsi" w:hAnsiTheme="minorHAnsi" w:cstheme="minorHAnsi"/>
        </w:rPr>
        <w:t> </w:t>
      </w:r>
      <w:r w:rsidRPr="00564571">
        <w:rPr>
          <w:rFonts w:asciiTheme="minorHAnsi" w:hAnsiTheme="minorHAnsi" w:cstheme="minorHAnsi"/>
        </w:rPr>
        <w:t>programu</w:t>
      </w:r>
      <w:r w:rsidR="0019468A">
        <w:rPr>
          <w:rFonts w:asciiTheme="minorHAnsi" w:hAnsiTheme="minorHAnsi" w:cstheme="minorHAnsi"/>
        </w:rPr>
        <w:t>,</w:t>
      </w:r>
      <w:r w:rsidRPr="00564571">
        <w:rPr>
          <w:rFonts w:asciiTheme="minorHAnsi" w:hAnsiTheme="minorHAnsi" w:cstheme="minorHAnsi"/>
        </w:rPr>
        <w:t xml:space="preserve"> je poskytována formou </w:t>
      </w:r>
      <w:r w:rsidRPr="00564571">
        <w:rPr>
          <w:rFonts w:asciiTheme="minorHAnsi" w:hAnsiTheme="minorHAnsi" w:cstheme="minorHAnsi"/>
          <w:b/>
          <w:bCs/>
        </w:rPr>
        <w:t>účelové investiční</w:t>
      </w:r>
      <w:r w:rsidR="001C1AFB">
        <w:rPr>
          <w:rFonts w:asciiTheme="minorHAnsi" w:hAnsiTheme="minorHAnsi" w:cstheme="minorHAnsi"/>
          <w:b/>
          <w:bCs/>
        </w:rPr>
        <w:t xml:space="preserve"> </w:t>
      </w:r>
      <w:r w:rsidR="001C1AFB" w:rsidRPr="001C1AFB">
        <w:rPr>
          <w:rFonts w:asciiTheme="minorHAnsi" w:hAnsiTheme="minorHAnsi" w:cstheme="minorHAnsi"/>
        </w:rPr>
        <w:t>(v případě zřízení nového čisticího zařízení)</w:t>
      </w:r>
      <w:r w:rsidR="001C1AFB">
        <w:rPr>
          <w:rFonts w:asciiTheme="minorHAnsi" w:hAnsiTheme="minorHAnsi" w:cstheme="minorHAnsi"/>
          <w:b/>
          <w:bCs/>
        </w:rPr>
        <w:t xml:space="preserve"> nebo </w:t>
      </w:r>
      <w:r w:rsidR="00FF0F73">
        <w:rPr>
          <w:rFonts w:asciiTheme="minorHAnsi" w:hAnsiTheme="minorHAnsi" w:cstheme="minorHAnsi"/>
          <w:b/>
          <w:bCs/>
        </w:rPr>
        <w:t>neinvestiční</w:t>
      </w:r>
      <w:r w:rsidRPr="00564571">
        <w:rPr>
          <w:rFonts w:asciiTheme="minorHAnsi" w:hAnsiTheme="minorHAnsi" w:cstheme="minorHAnsi"/>
          <w:b/>
          <w:bCs/>
        </w:rPr>
        <w:t xml:space="preserve"> </w:t>
      </w:r>
      <w:r w:rsidR="001C1AFB" w:rsidRPr="001C1AFB">
        <w:rPr>
          <w:rFonts w:asciiTheme="minorHAnsi" w:hAnsiTheme="minorHAnsi" w:cstheme="minorHAnsi"/>
        </w:rPr>
        <w:t xml:space="preserve">(v případě modernizace stávajícího zařízení) </w:t>
      </w:r>
      <w:r w:rsidRPr="00564571">
        <w:rPr>
          <w:rFonts w:asciiTheme="minorHAnsi" w:hAnsiTheme="minorHAnsi" w:cstheme="minorHAnsi"/>
          <w:b/>
          <w:bCs/>
        </w:rPr>
        <w:t>dotace</w:t>
      </w:r>
      <w:r w:rsidRPr="00564571">
        <w:rPr>
          <w:rFonts w:asciiTheme="minorHAnsi" w:hAnsiTheme="minorHAnsi" w:cstheme="minorHAnsi"/>
        </w:rPr>
        <w:t xml:space="preserve"> (dále také „dotace“). </w:t>
      </w:r>
    </w:p>
    <w:p w14:paraId="3700EC37" w14:textId="77777777" w:rsidR="00E30F3E" w:rsidRPr="00564571" w:rsidRDefault="00E30F3E" w:rsidP="006F5462">
      <w:pPr>
        <w:pStyle w:val="Odstavecseseznamem"/>
        <w:numPr>
          <w:ilvl w:val="0"/>
          <w:numId w:val="22"/>
        </w:numPr>
        <w:spacing w:after="100" w:afterAutospacing="1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 xml:space="preserve">Dotační program je víceletý se lhůtou pro uznatelné náklady </w:t>
      </w:r>
      <w:r w:rsidRPr="00564571">
        <w:rPr>
          <w:rFonts w:asciiTheme="minorHAnsi" w:hAnsiTheme="minorHAnsi" w:cstheme="minorHAnsi"/>
          <w:b/>
          <w:bCs/>
        </w:rPr>
        <w:t>od 1.1.2021 do 31.12.2024</w:t>
      </w:r>
      <w:r w:rsidRPr="00564571">
        <w:rPr>
          <w:rFonts w:asciiTheme="minorHAnsi" w:hAnsiTheme="minorHAnsi" w:cstheme="minorHAnsi"/>
        </w:rPr>
        <w:t>.</w:t>
      </w:r>
    </w:p>
    <w:p w14:paraId="3972C595" w14:textId="35E648E0" w:rsidR="00D653F1" w:rsidRPr="00564571" w:rsidRDefault="00D653F1" w:rsidP="006F5462">
      <w:pPr>
        <w:pStyle w:val="Odstavecseseznamem"/>
        <w:numPr>
          <w:ilvl w:val="0"/>
          <w:numId w:val="22"/>
        </w:numPr>
        <w:spacing w:after="100" w:afterAutospacing="1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 xml:space="preserve">Maximální částka dotace na jeden projekt </w:t>
      </w:r>
      <w:r w:rsidR="00951BAF">
        <w:rPr>
          <w:rFonts w:asciiTheme="minorHAnsi" w:hAnsiTheme="minorHAnsi" w:cstheme="minorHAnsi"/>
        </w:rPr>
        <w:t xml:space="preserve">a jednoho žadatele o dotaci (nemovitost) </w:t>
      </w:r>
      <w:r w:rsidRPr="00564571">
        <w:rPr>
          <w:rFonts w:asciiTheme="minorHAnsi" w:hAnsiTheme="minorHAnsi" w:cstheme="minorHAnsi"/>
        </w:rPr>
        <w:t xml:space="preserve">činí </w:t>
      </w:r>
      <w:r w:rsidR="00951BAF">
        <w:rPr>
          <w:rFonts w:asciiTheme="minorHAnsi" w:hAnsiTheme="minorHAnsi" w:cstheme="minorHAnsi"/>
        </w:rPr>
        <w:t xml:space="preserve">maximálně </w:t>
      </w:r>
      <w:r w:rsidRPr="00564571">
        <w:rPr>
          <w:rFonts w:asciiTheme="minorHAnsi" w:hAnsiTheme="minorHAnsi" w:cstheme="minorHAnsi"/>
          <w:b/>
          <w:bCs/>
        </w:rPr>
        <w:t>20</w:t>
      </w:r>
      <w:r w:rsidR="00A457C3">
        <w:rPr>
          <w:rFonts w:asciiTheme="minorHAnsi" w:hAnsiTheme="minorHAnsi" w:cstheme="minorHAnsi"/>
          <w:b/>
          <w:bCs/>
        </w:rPr>
        <w:t> </w:t>
      </w:r>
      <w:r w:rsidRPr="00564571">
        <w:rPr>
          <w:rFonts w:asciiTheme="minorHAnsi" w:hAnsiTheme="minorHAnsi" w:cstheme="minorHAnsi"/>
          <w:b/>
          <w:bCs/>
        </w:rPr>
        <w:t>000</w:t>
      </w:r>
      <w:r w:rsidR="00A457C3">
        <w:rPr>
          <w:rFonts w:asciiTheme="minorHAnsi" w:hAnsiTheme="minorHAnsi" w:cstheme="minorHAnsi"/>
          <w:b/>
          <w:bCs/>
        </w:rPr>
        <w:t>,-</w:t>
      </w:r>
      <w:r w:rsidRPr="00564571">
        <w:rPr>
          <w:rFonts w:asciiTheme="minorHAnsi" w:hAnsiTheme="minorHAnsi" w:cstheme="minorHAnsi"/>
          <w:b/>
          <w:bCs/>
        </w:rPr>
        <w:t xml:space="preserve"> Kč</w:t>
      </w:r>
      <w:r w:rsidRPr="00564571">
        <w:rPr>
          <w:rFonts w:asciiTheme="minorHAnsi" w:hAnsiTheme="minorHAnsi" w:cstheme="minorHAnsi"/>
        </w:rPr>
        <w:t xml:space="preserve">. </w:t>
      </w:r>
    </w:p>
    <w:p w14:paraId="0312C989" w14:textId="77777777" w:rsidR="00C124C8" w:rsidRPr="00C77484" w:rsidRDefault="00832359" w:rsidP="006424A1">
      <w:pPr>
        <w:pStyle w:val="Odstavecseseznamem"/>
        <w:numPr>
          <w:ilvl w:val="0"/>
          <w:numId w:val="22"/>
        </w:numPr>
        <w:spacing w:after="100" w:afterAutospacing="1"/>
        <w:jc w:val="both"/>
        <w:rPr>
          <w:rFonts w:asciiTheme="minorHAnsi" w:hAnsiTheme="minorHAnsi" w:cstheme="minorHAnsi"/>
          <w:b/>
          <w:bCs/>
        </w:rPr>
      </w:pPr>
      <w:r w:rsidRPr="00C448DD">
        <w:rPr>
          <w:rFonts w:asciiTheme="minorHAnsi" w:hAnsiTheme="minorHAnsi" w:cstheme="minorHAnsi"/>
          <w:b/>
          <w:bCs/>
        </w:rPr>
        <w:t>Uznatelnými náklady projektu pro financování z</w:t>
      </w:r>
      <w:r w:rsidR="00C124C8">
        <w:rPr>
          <w:rFonts w:asciiTheme="minorHAnsi" w:hAnsiTheme="minorHAnsi" w:cstheme="minorHAnsi"/>
          <w:b/>
          <w:bCs/>
        </w:rPr>
        <w:t> </w:t>
      </w:r>
      <w:r w:rsidRPr="00C448DD">
        <w:rPr>
          <w:rFonts w:asciiTheme="minorHAnsi" w:hAnsiTheme="minorHAnsi" w:cstheme="minorHAnsi"/>
          <w:b/>
          <w:bCs/>
        </w:rPr>
        <w:t>dotace</w:t>
      </w:r>
      <w:r w:rsidR="00C124C8">
        <w:rPr>
          <w:rFonts w:asciiTheme="minorHAnsi" w:hAnsiTheme="minorHAnsi" w:cstheme="minorHAnsi"/>
          <w:b/>
          <w:bCs/>
        </w:rPr>
        <w:t>,</w:t>
      </w:r>
      <w:r w:rsidRPr="00C448DD">
        <w:rPr>
          <w:rFonts w:asciiTheme="minorHAnsi" w:hAnsiTheme="minorHAnsi" w:cstheme="minorHAnsi"/>
          <w:b/>
          <w:bCs/>
        </w:rPr>
        <w:t xml:space="preserve"> jsou výdaje bezprostředně spojené s realizací projektu:</w:t>
      </w:r>
    </w:p>
    <w:p w14:paraId="02CA4F89" w14:textId="77777777" w:rsidR="00832359" w:rsidRPr="001C1AFB" w:rsidRDefault="00832359" w:rsidP="006F5462">
      <w:pPr>
        <w:pStyle w:val="Odstavecseseznamem"/>
        <w:numPr>
          <w:ilvl w:val="1"/>
          <w:numId w:val="22"/>
        </w:numPr>
        <w:spacing w:after="100" w:afterAutospacing="1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 xml:space="preserve">Náklady na zpracování projektové dokumentace, zjednodušené dokumentace a </w:t>
      </w:r>
      <w:r w:rsidRPr="001C1AFB">
        <w:rPr>
          <w:rFonts w:asciiTheme="minorHAnsi" w:hAnsiTheme="minorHAnsi" w:cstheme="minorHAnsi"/>
        </w:rPr>
        <w:t>související inženýrskou činnost</w:t>
      </w:r>
      <w:r w:rsidR="00675046" w:rsidRPr="001C1AFB">
        <w:rPr>
          <w:rFonts w:asciiTheme="minorHAnsi" w:hAnsiTheme="minorHAnsi" w:cstheme="minorHAnsi"/>
        </w:rPr>
        <w:t>,</w:t>
      </w:r>
    </w:p>
    <w:p w14:paraId="2659E82E" w14:textId="00E3B2B5" w:rsidR="00832359" w:rsidRPr="00564571" w:rsidRDefault="00832359" w:rsidP="006F5462">
      <w:pPr>
        <w:pStyle w:val="Odstavecseseznamem"/>
        <w:numPr>
          <w:ilvl w:val="1"/>
          <w:numId w:val="22"/>
        </w:numPr>
        <w:spacing w:after="100" w:afterAutospacing="1"/>
        <w:jc w:val="both"/>
        <w:rPr>
          <w:rFonts w:asciiTheme="minorHAnsi" w:hAnsiTheme="minorHAnsi" w:cstheme="minorHAnsi"/>
        </w:rPr>
      </w:pPr>
      <w:r w:rsidRPr="001C1AFB">
        <w:rPr>
          <w:rFonts w:asciiTheme="minorHAnsi" w:hAnsiTheme="minorHAnsi" w:cstheme="minorHAnsi"/>
        </w:rPr>
        <w:t>Náklady na</w:t>
      </w:r>
      <w:r w:rsidRPr="00564571">
        <w:rPr>
          <w:rFonts w:asciiTheme="minorHAnsi" w:hAnsiTheme="minorHAnsi" w:cstheme="minorHAnsi"/>
        </w:rPr>
        <w:t xml:space="preserve"> výstavbu nového čisticího zařízení </w:t>
      </w:r>
      <w:r w:rsidR="00123ADD">
        <w:rPr>
          <w:rFonts w:asciiTheme="minorHAnsi" w:hAnsiTheme="minorHAnsi" w:cstheme="minorHAnsi"/>
        </w:rPr>
        <w:t xml:space="preserve">nebo </w:t>
      </w:r>
      <w:r w:rsidR="005C2EA8">
        <w:rPr>
          <w:rFonts w:asciiTheme="minorHAnsi" w:hAnsiTheme="minorHAnsi" w:cstheme="minorHAnsi"/>
        </w:rPr>
        <w:t xml:space="preserve">jeho </w:t>
      </w:r>
      <w:r w:rsidR="00123ADD">
        <w:rPr>
          <w:rFonts w:asciiTheme="minorHAnsi" w:hAnsiTheme="minorHAnsi" w:cstheme="minorHAnsi"/>
        </w:rPr>
        <w:t xml:space="preserve">modernizaci </w:t>
      </w:r>
      <w:r w:rsidRPr="00564571">
        <w:rPr>
          <w:rFonts w:asciiTheme="minorHAnsi" w:hAnsiTheme="minorHAnsi" w:cstheme="minorHAnsi"/>
        </w:rPr>
        <w:t>(</w:t>
      </w:r>
      <w:r w:rsidR="00D216B0">
        <w:rPr>
          <w:rFonts w:asciiTheme="minorHAnsi" w:hAnsiTheme="minorHAnsi" w:cstheme="minorHAnsi"/>
        </w:rPr>
        <w:t xml:space="preserve">nová technologie </w:t>
      </w:r>
      <w:r w:rsidRPr="00564571">
        <w:rPr>
          <w:rFonts w:asciiTheme="minorHAnsi" w:hAnsiTheme="minorHAnsi" w:cstheme="minorHAnsi"/>
        </w:rPr>
        <w:t>domovní ČOV</w:t>
      </w:r>
      <w:r w:rsidR="00D216B0">
        <w:rPr>
          <w:rFonts w:asciiTheme="minorHAnsi" w:hAnsiTheme="minorHAnsi" w:cstheme="minorHAnsi"/>
        </w:rPr>
        <w:t>).</w:t>
      </w:r>
    </w:p>
    <w:p w14:paraId="622CFA08" w14:textId="77777777" w:rsidR="00832359" w:rsidRPr="00564571" w:rsidRDefault="00832359" w:rsidP="006F5462">
      <w:pPr>
        <w:pStyle w:val="Odstavecseseznamem"/>
        <w:numPr>
          <w:ilvl w:val="1"/>
          <w:numId w:val="22"/>
        </w:numPr>
        <w:spacing w:after="100" w:afterAutospacing="1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>Náklady na pořízení dočišťovacího zařízení ke stávajícímu zařízení (filtr)</w:t>
      </w:r>
      <w:r w:rsidR="00675046">
        <w:rPr>
          <w:rFonts w:asciiTheme="minorHAnsi" w:hAnsiTheme="minorHAnsi" w:cstheme="minorHAnsi"/>
        </w:rPr>
        <w:t>,</w:t>
      </w:r>
    </w:p>
    <w:p w14:paraId="7280E87C" w14:textId="77777777" w:rsidR="00C124C8" w:rsidRPr="00C77484" w:rsidRDefault="00832359" w:rsidP="006424A1">
      <w:pPr>
        <w:pStyle w:val="Odstavecseseznamem"/>
        <w:numPr>
          <w:ilvl w:val="1"/>
          <w:numId w:val="22"/>
        </w:numPr>
        <w:spacing w:after="100" w:afterAutospacing="1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>Náklady na stavební práce</w:t>
      </w:r>
      <w:r w:rsidR="00123ADD">
        <w:rPr>
          <w:rFonts w:asciiTheme="minorHAnsi" w:hAnsiTheme="minorHAnsi" w:cstheme="minorHAnsi"/>
        </w:rPr>
        <w:t xml:space="preserve"> přímo související s náklady na výstavbu nového čistícího zařízení nebo </w:t>
      </w:r>
      <w:r w:rsidR="007D289B">
        <w:rPr>
          <w:rFonts w:asciiTheme="minorHAnsi" w:hAnsiTheme="minorHAnsi" w:cstheme="minorHAnsi"/>
        </w:rPr>
        <w:t xml:space="preserve">jeho </w:t>
      </w:r>
      <w:r w:rsidR="00123ADD">
        <w:rPr>
          <w:rFonts w:asciiTheme="minorHAnsi" w:hAnsiTheme="minorHAnsi" w:cstheme="minorHAnsi"/>
        </w:rPr>
        <w:t>modernizaci</w:t>
      </w:r>
      <w:r w:rsidR="00675046">
        <w:rPr>
          <w:rFonts w:asciiTheme="minorHAnsi" w:hAnsiTheme="minorHAnsi" w:cstheme="minorHAnsi"/>
        </w:rPr>
        <w:t>.</w:t>
      </w:r>
    </w:p>
    <w:p w14:paraId="5663C63F" w14:textId="77777777" w:rsidR="00832359" w:rsidRPr="00564571" w:rsidRDefault="00832359" w:rsidP="006F5462">
      <w:pPr>
        <w:pStyle w:val="Odstavecseseznamem"/>
        <w:numPr>
          <w:ilvl w:val="0"/>
          <w:numId w:val="22"/>
        </w:numPr>
        <w:spacing w:after="100" w:afterAutospacing="1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>V rámci projektového záměru smí žadatel žádat o dotaci pouze na jednu variantu projektové dokumentace.</w:t>
      </w:r>
    </w:p>
    <w:p w14:paraId="4CB939A0" w14:textId="77777777" w:rsidR="00935FC0" w:rsidRPr="00C77484" w:rsidRDefault="00832359" w:rsidP="006424A1">
      <w:pPr>
        <w:pStyle w:val="Odstavecseseznamem"/>
        <w:numPr>
          <w:ilvl w:val="0"/>
          <w:numId w:val="22"/>
        </w:numPr>
        <w:spacing w:after="100" w:afterAutospacing="1"/>
        <w:jc w:val="both"/>
        <w:rPr>
          <w:rFonts w:asciiTheme="minorHAnsi" w:hAnsiTheme="minorHAnsi" w:cstheme="minorHAnsi"/>
        </w:rPr>
      </w:pPr>
      <w:r w:rsidRPr="00C6710F">
        <w:rPr>
          <w:rFonts w:asciiTheme="minorHAnsi" w:hAnsiTheme="minorHAnsi" w:cstheme="minorHAnsi"/>
        </w:rPr>
        <w:t>Neuznatelnými náklady jsou:</w:t>
      </w:r>
    </w:p>
    <w:p w14:paraId="78E487B0" w14:textId="6A6E2C68" w:rsidR="00832359" w:rsidRDefault="00832359" w:rsidP="00717E1C">
      <w:pPr>
        <w:pStyle w:val="Odstavecseseznamem"/>
        <w:numPr>
          <w:ilvl w:val="1"/>
          <w:numId w:val="22"/>
        </w:numPr>
        <w:spacing w:after="100" w:afterAutospacing="1" w:line="276" w:lineRule="auto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>Výdaje na svépomocnou práci</w:t>
      </w:r>
      <w:r w:rsidR="00935FC0">
        <w:rPr>
          <w:rFonts w:asciiTheme="minorHAnsi" w:hAnsiTheme="minorHAnsi" w:cstheme="minorHAnsi"/>
        </w:rPr>
        <w:t>,</w:t>
      </w:r>
    </w:p>
    <w:p w14:paraId="1FAA803A" w14:textId="7A2B924F" w:rsidR="00AC3836" w:rsidRPr="00522045" w:rsidRDefault="00AC3836" w:rsidP="00717E1C">
      <w:pPr>
        <w:pStyle w:val="Odstavecseseznamem"/>
        <w:numPr>
          <w:ilvl w:val="1"/>
          <w:numId w:val="22"/>
        </w:numPr>
        <w:spacing w:after="100" w:afterAutospacing="1" w:line="276" w:lineRule="auto"/>
        <w:jc w:val="both"/>
        <w:rPr>
          <w:rFonts w:asciiTheme="minorHAnsi" w:hAnsiTheme="minorHAnsi" w:cstheme="minorHAnsi"/>
        </w:rPr>
      </w:pPr>
      <w:r w:rsidRPr="00522045">
        <w:rPr>
          <w:rFonts w:asciiTheme="minorHAnsi" w:hAnsiTheme="minorHAnsi" w:cstheme="minorHAnsi"/>
        </w:rPr>
        <w:t>Výdaje na opravu a servis čistícího zařízení</w:t>
      </w:r>
      <w:r w:rsidR="00047FF7">
        <w:rPr>
          <w:rFonts w:asciiTheme="minorHAnsi" w:hAnsiTheme="minorHAnsi" w:cstheme="minorHAnsi"/>
        </w:rPr>
        <w:t>,</w:t>
      </w:r>
    </w:p>
    <w:p w14:paraId="72365F99" w14:textId="77777777" w:rsidR="00832359" w:rsidRPr="00564571" w:rsidRDefault="00832359" w:rsidP="00717E1C">
      <w:pPr>
        <w:pStyle w:val="Odstavecseseznamem"/>
        <w:numPr>
          <w:ilvl w:val="1"/>
          <w:numId w:val="22"/>
        </w:numPr>
        <w:spacing w:after="100" w:afterAutospacing="1" w:line="276" w:lineRule="auto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>Výdaje na zřízení věcných břemen, správní poplatky, revize</w:t>
      </w:r>
      <w:r w:rsidR="00E31DF2">
        <w:rPr>
          <w:rFonts w:asciiTheme="minorHAnsi" w:hAnsiTheme="minorHAnsi" w:cstheme="minorHAnsi"/>
        </w:rPr>
        <w:t xml:space="preserve"> apod.</w:t>
      </w:r>
      <w:r w:rsidR="00935FC0">
        <w:rPr>
          <w:rFonts w:asciiTheme="minorHAnsi" w:hAnsiTheme="minorHAnsi" w:cstheme="minorHAnsi"/>
        </w:rPr>
        <w:t>,</w:t>
      </w:r>
    </w:p>
    <w:p w14:paraId="2AFE69BE" w14:textId="77777777" w:rsidR="003B400A" w:rsidRPr="00564571" w:rsidRDefault="00832359" w:rsidP="00717E1C">
      <w:pPr>
        <w:pStyle w:val="Odstavecseseznamem"/>
        <w:numPr>
          <w:ilvl w:val="1"/>
          <w:numId w:val="22"/>
        </w:numPr>
        <w:spacing w:after="100" w:afterAutospacing="1" w:line="276" w:lineRule="auto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>Výdaje na pořízení zkoušek jakosti vypouštěných odpadních vod</w:t>
      </w:r>
      <w:r w:rsidR="00935FC0">
        <w:rPr>
          <w:rFonts w:asciiTheme="minorHAnsi" w:hAnsiTheme="minorHAnsi" w:cstheme="minorHAnsi"/>
        </w:rPr>
        <w:t>,</w:t>
      </w:r>
    </w:p>
    <w:p w14:paraId="7D2B6CEB" w14:textId="77777777" w:rsidR="00832359" w:rsidRPr="00BC1B9D" w:rsidRDefault="00832359" w:rsidP="00717E1C">
      <w:pPr>
        <w:pStyle w:val="Odstavecseseznamem"/>
        <w:numPr>
          <w:ilvl w:val="1"/>
          <w:numId w:val="22"/>
        </w:numPr>
        <w:spacing w:after="100" w:afterAutospacing="1" w:line="276" w:lineRule="auto"/>
        <w:jc w:val="both"/>
        <w:rPr>
          <w:rFonts w:asciiTheme="minorHAnsi" w:hAnsiTheme="minorHAnsi" w:cstheme="minorHAnsi"/>
        </w:rPr>
      </w:pPr>
      <w:r w:rsidRPr="00C448DD">
        <w:rPr>
          <w:rFonts w:asciiTheme="minorHAnsi" w:hAnsiTheme="minorHAnsi" w:cstheme="minorHAnsi"/>
        </w:rPr>
        <w:t xml:space="preserve">Výdaje na pořízení </w:t>
      </w:r>
      <w:r w:rsidRPr="00BC1B9D">
        <w:rPr>
          <w:rFonts w:asciiTheme="minorHAnsi" w:hAnsiTheme="minorHAnsi" w:cstheme="minorHAnsi"/>
        </w:rPr>
        <w:t>čisticího zařízení u novostaveb</w:t>
      </w:r>
      <w:r w:rsidR="00935FC0">
        <w:rPr>
          <w:rFonts w:asciiTheme="minorHAnsi" w:hAnsiTheme="minorHAnsi" w:cstheme="minorHAnsi"/>
        </w:rPr>
        <w:t>.</w:t>
      </w:r>
      <w:r w:rsidR="00C448DD" w:rsidRPr="00BC1B9D">
        <w:rPr>
          <w:rFonts w:asciiTheme="minorHAnsi" w:hAnsiTheme="minorHAnsi" w:cstheme="minorHAnsi"/>
        </w:rPr>
        <w:t xml:space="preserve"> </w:t>
      </w:r>
    </w:p>
    <w:p w14:paraId="05FE7DD8" w14:textId="77777777" w:rsidR="00C448DD" w:rsidRPr="00564571" w:rsidRDefault="00C448DD" w:rsidP="006F5462">
      <w:pPr>
        <w:pStyle w:val="Odstavecseseznamem"/>
        <w:spacing w:after="100" w:afterAutospacing="1"/>
        <w:ind w:left="1440"/>
        <w:jc w:val="both"/>
        <w:rPr>
          <w:rFonts w:asciiTheme="minorHAnsi" w:hAnsiTheme="minorHAnsi" w:cstheme="minorHAnsi"/>
          <w:highlight w:val="yellow"/>
        </w:rPr>
      </w:pPr>
    </w:p>
    <w:p w14:paraId="034C7D51" w14:textId="3C0C021E" w:rsidR="006A0DE0" w:rsidRPr="003E3A8F" w:rsidRDefault="003B400A" w:rsidP="003E3A8F">
      <w:pPr>
        <w:pStyle w:val="Odstavecseseznamem"/>
        <w:numPr>
          <w:ilvl w:val="0"/>
          <w:numId w:val="17"/>
        </w:numPr>
        <w:spacing w:after="100" w:afterAutospacing="1"/>
        <w:jc w:val="center"/>
        <w:rPr>
          <w:rFonts w:asciiTheme="minorHAnsi" w:hAnsiTheme="minorHAnsi" w:cstheme="minorHAnsi"/>
          <w:b/>
          <w:bCs/>
        </w:rPr>
      </w:pPr>
      <w:r w:rsidRPr="00C448DD">
        <w:rPr>
          <w:rFonts w:asciiTheme="minorHAnsi" w:hAnsiTheme="minorHAnsi" w:cstheme="minorHAnsi"/>
          <w:b/>
          <w:bCs/>
        </w:rPr>
        <w:t>Žadatel o dotaci</w:t>
      </w:r>
    </w:p>
    <w:p w14:paraId="28704141" w14:textId="77777777" w:rsidR="003B400A" w:rsidRPr="00564571" w:rsidRDefault="003B400A" w:rsidP="006F5462">
      <w:pPr>
        <w:pStyle w:val="Odstavecseseznamem"/>
        <w:numPr>
          <w:ilvl w:val="0"/>
          <w:numId w:val="23"/>
        </w:numPr>
        <w:spacing w:after="100" w:afterAutospacing="1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>Žadatelem o dotaci (dále také „příjemce“)</w:t>
      </w:r>
      <w:r w:rsidR="00E31DF2">
        <w:rPr>
          <w:rFonts w:asciiTheme="minorHAnsi" w:hAnsiTheme="minorHAnsi" w:cstheme="minorHAnsi"/>
        </w:rPr>
        <w:t>,</w:t>
      </w:r>
      <w:r w:rsidRPr="00564571">
        <w:rPr>
          <w:rFonts w:asciiTheme="minorHAnsi" w:hAnsiTheme="minorHAnsi" w:cstheme="minorHAnsi"/>
        </w:rPr>
        <w:t xml:space="preserve"> je fyzická neb</w:t>
      </w:r>
      <w:r w:rsidR="00D346E4" w:rsidRPr="00564571">
        <w:rPr>
          <w:rFonts w:asciiTheme="minorHAnsi" w:hAnsiTheme="minorHAnsi" w:cstheme="minorHAnsi"/>
        </w:rPr>
        <w:t>o</w:t>
      </w:r>
      <w:r w:rsidRPr="00564571">
        <w:rPr>
          <w:rFonts w:asciiTheme="minorHAnsi" w:hAnsiTheme="minorHAnsi" w:cstheme="minorHAnsi"/>
        </w:rPr>
        <w:t xml:space="preserve"> právnická osoba, která </w:t>
      </w:r>
      <w:r w:rsidR="00E31DF2">
        <w:rPr>
          <w:rFonts w:asciiTheme="minorHAnsi" w:hAnsiTheme="minorHAnsi" w:cstheme="minorHAnsi"/>
        </w:rPr>
        <w:t xml:space="preserve">prokazatelně </w:t>
      </w:r>
      <w:r w:rsidRPr="00564571">
        <w:rPr>
          <w:rFonts w:asciiTheme="minorHAnsi" w:hAnsiTheme="minorHAnsi" w:cstheme="minorHAnsi"/>
        </w:rPr>
        <w:t>vlastní nemovitost</w:t>
      </w:r>
      <w:r w:rsidR="000E0842">
        <w:rPr>
          <w:rFonts w:asciiTheme="minorHAnsi" w:hAnsiTheme="minorHAnsi" w:cstheme="minorHAnsi"/>
        </w:rPr>
        <w:t xml:space="preserve"> </w:t>
      </w:r>
      <w:r w:rsidRPr="00564571">
        <w:rPr>
          <w:rFonts w:asciiTheme="minorHAnsi" w:hAnsiTheme="minorHAnsi" w:cstheme="minorHAnsi"/>
        </w:rPr>
        <w:t>v</w:t>
      </w:r>
      <w:r w:rsidR="000C6AE3">
        <w:rPr>
          <w:rFonts w:asciiTheme="minorHAnsi" w:hAnsiTheme="minorHAnsi" w:cstheme="minorHAnsi"/>
        </w:rPr>
        <w:t> katastrálním území o</w:t>
      </w:r>
      <w:r w:rsidRPr="00564571">
        <w:rPr>
          <w:rFonts w:asciiTheme="minorHAnsi" w:hAnsiTheme="minorHAnsi" w:cstheme="minorHAnsi"/>
        </w:rPr>
        <w:t>bc</w:t>
      </w:r>
      <w:r w:rsidR="000C6AE3">
        <w:rPr>
          <w:rFonts w:asciiTheme="minorHAnsi" w:hAnsiTheme="minorHAnsi" w:cstheme="minorHAnsi"/>
        </w:rPr>
        <w:t>e</w:t>
      </w:r>
      <w:r w:rsidRPr="00564571">
        <w:rPr>
          <w:rFonts w:asciiTheme="minorHAnsi" w:hAnsiTheme="minorHAnsi" w:cstheme="minorHAnsi"/>
        </w:rPr>
        <w:t xml:space="preserve"> Výrava. </w:t>
      </w:r>
    </w:p>
    <w:p w14:paraId="75841043" w14:textId="77777777" w:rsidR="003B400A" w:rsidRPr="00AF1A99" w:rsidRDefault="003B400A" w:rsidP="006F5462">
      <w:pPr>
        <w:pStyle w:val="Odstavecseseznamem"/>
        <w:numPr>
          <w:ilvl w:val="0"/>
          <w:numId w:val="23"/>
        </w:numPr>
        <w:spacing w:after="100" w:afterAutospacing="1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 xml:space="preserve">Nemovitost musí být </w:t>
      </w:r>
      <w:r w:rsidR="000E0842">
        <w:rPr>
          <w:rFonts w:asciiTheme="minorHAnsi" w:hAnsiTheme="minorHAnsi" w:cstheme="minorHAnsi"/>
        </w:rPr>
        <w:t xml:space="preserve">prokazatelně </w:t>
      </w:r>
      <w:r w:rsidRPr="00564571">
        <w:rPr>
          <w:rFonts w:asciiTheme="minorHAnsi" w:hAnsiTheme="minorHAnsi" w:cstheme="minorHAnsi"/>
        </w:rPr>
        <w:t>určena k trvalému bydlení, rekreaci nebo k</w:t>
      </w:r>
      <w:r w:rsidR="000C6AE3">
        <w:rPr>
          <w:rFonts w:asciiTheme="minorHAnsi" w:hAnsiTheme="minorHAnsi" w:cstheme="minorHAnsi"/>
        </w:rPr>
        <w:t> </w:t>
      </w:r>
      <w:r w:rsidRPr="00564571">
        <w:rPr>
          <w:rFonts w:asciiTheme="minorHAnsi" w:hAnsiTheme="minorHAnsi" w:cstheme="minorHAnsi"/>
        </w:rPr>
        <w:t>podnikání</w:t>
      </w:r>
      <w:r w:rsidR="000C6AE3">
        <w:rPr>
          <w:rFonts w:asciiTheme="minorHAnsi" w:hAnsiTheme="minorHAnsi" w:cstheme="minorHAnsi"/>
        </w:rPr>
        <w:t>,</w:t>
      </w:r>
      <w:r w:rsidRPr="00564571">
        <w:rPr>
          <w:rFonts w:asciiTheme="minorHAnsi" w:hAnsiTheme="minorHAnsi" w:cstheme="minorHAnsi"/>
        </w:rPr>
        <w:t xml:space="preserve"> a musí v ní vznikat </w:t>
      </w:r>
      <w:r w:rsidRPr="00AF1A99">
        <w:rPr>
          <w:rFonts w:asciiTheme="minorHAnsi" w:hAnsiTheme="minorHAnsi" w:cstheme="minorHAnsi"/>
        </w:rPr>
        <w:t>odpadní vody.</w:t>
      </w:r>
    </w:p>
    <w:p w14:paraId="6670CD47" w14:textId="7694D56B" w:rsidR="003B400A" w:rsidRPr="00AF1A99" w:rsidRDefault="003B400A" w:rsidP="006F5462">
      <w:pPr>
        <w:pStyle w:val="Odstavecseseznamem"/>
        <w:numPr>
          <w:ilvl w:val="0"/>
          <w:numId w:val="23"/>
        </w:numPr>
        <w:spacing w:after="100" w:afterAutospacing="1"/>
        <w:jc w:val="both"/>
        <w:rPr>
          <w:rFonts w:asciiTheme="minorHAnsi" w:hAnsiTheme="minorHAnsi" w:cstheme="minorHAnsi"/>
        </w:rPr>
      </w:pPr>
      <w:r w:rsidRPr="00AF1A99">
        <w:rPr>
          <w:rFonts w:asciiTheme="minorHAnsi" w:hAnsiTheme="minorHAnsi" w:cstheme="minorHAnsi"/>
        </w:rPr>
        <w:t>Žadatel o dotaci musí být vlastníkem vodohospodářské infrastruktury</w:t>
      </w:r>
      <w:r w:rsidR="000B16B9">
        <w:rPr>
          <w:rFonts w:asciiTheme="minorHAnsi" w:hAnsiTheme="minorHAnsi" w:cstheme="minorHAnsi"/>
        </w:rPr>
        <w:t xml:space="preserve"> </w:t>
      </w:r>
      <w:r w:rsidR="00DC2330">
        <w:rPr>
          <w:rFonts w:asciiTheme="minorHAnsi" w:hAnsiTheme="minorHAnsi" w:cstheme="minorHAnsi"/>
        </w:rPr>
        <w:t>(</w:t>
      </w:r>
      <w:r w:rsidRPr="00AF1A99">
        <w:rPr>
          <w:rFonts w:asciiTheme="minorHAnsi" w:hAnsiTheme="minorHAnsi" w:cstheme="minorHAnsi"/>
        </w:rPr>
        <w:t>čisticího</w:t>
      </w:r>
      <w:r w:rsidR="00AF0465">
        <w:rPr>
          <w:rFonts w:asciiTheme="minorHAnsi" w:hAnsiTheme="minorHAnsi" w:cstheme="minorHAnsi"/>
        </w:rPr>
        <w:t xml:space="preserve"> </w:t>
      </w:r>
      <w:r w:rsidRPr="00AF1A99">
        <w:rPr>
          <w:rFonts w:asciiTheme="minorHAnsi" w:hAnsiTheme="minorHAnsi" w:cstheme="minorHAnsi"/>
        </w:rPr>
        <w:t>zařízení</w:t>
      </w:r>
      <w:r w:rsidR="00DC2330">
        <w:rPr>
          <w:rFonts w:asciiTheme="minorHAnsi" w:hAnsiTheme="minorHAnsi" w:cstheme="minorHAnsi"/>
        </w:rPr>
        <w:t xml:space="preserve">, </w:t>
      </w:r>
      <w:r w:rsidRPr="00AF1A99">
        <w:rPr>
          <w:rFonts w:asciiTheme="minorHAnsi" w:hAnsiTheme="minorHAnsi" w:cstheme="minorHAnsi"/>
        </w:rPr>
        <w:t>kanalizační přípojky</w:t>
      </w:r>
      <w:r w:rsidR="00AF0465">
        <w:rPr>
          <w:rFonts w:asciiTheme="minorHAnsi" w:hAnsiTheme="minorHAnsi" w:cstheme="minorHAnsi"/>
        </w:rPr>
        <w:t xml:space="preserve"> nebo</w:t>
      </w:r>
      <w:r w:rsidR="000B16B9">
        <w:rPr>
          <w:rFonts w:asciiTheme="minorHAnsi" w:hAnsiTheme="minorHAnsi" w:cstheme="minorHAnsi"/>
        </w:rPr>
        <w:t xml:space="preserve"> odpadního potrubí</w:t>
      </w:r>
      <w:r w:rsidR="00AF0465">
        <w:rPr>
          <w:rFonts w:asciiTheme="minorHAnsi" w:hAnsiTheme="minorHAnsi" w:cstheme="minorHAnsi"/>
        </w:rPr>
        <w:t xml:space="preserve"> se zaústěním do vodoteče</w:t>
      </w:r>
      <w:r w:rsidR="000B16B9">
        <w:rPr>
          <w:rFonts w:asciiTheme="minorHAnsi" w:hAnsiTheme="minorHAnsi" w:cstheme="minorHAnsi"/>
        </w:rPr>
        <w:t>)</w:t>
      </w:r>
      <w:r w:rsidRPr="00AF1A99">
        <w:rPr>
          <w:rFonts w:asciiTheme="minorHAnsi" w:hAnsiTheme="minorHAnsi" w:cstheme="minorHAnsi"/>
        </w:rPr>
        <w:t xml:space="preserve">. </w:t>
      </w:r>
    </w:p>
    <w:p w14:paraId="10800F36" w14:textId="0616F077" w:rsidR="00561BD3" w:rsidRDefault="006A0DE0" w:rsidP="006F5462">
      <w:pPr>
        <w:pStyle w:val="Odstavecseseznamem"/>
        <w:numPr>
          <w:ilvl w:val="0"/>
          <w:numId w:val="23"/>
        </w:numPr>
        <w:spacing w:after="100" w:afterAutospacing="1"/>
        <w:jc w:val="both"/>
        <w:rPr>
          <w:rFonts w:asciiTheme="minorHAnsi" w:hAnsiTheme="minorHAnsi" w:cstheme="minorHAnsi"/>
        </w:rPr>
      </w:pPr>
      <w:r w:rsidRPr="00AF1A99">
        <w:rPr>
          <w:rFonts w:asciiTheme="minorHAnsi" w:hAnsiTheme="minorHAnsi" w:cstheme="minorHAnsi"/>
        </w:rPr>
        <w:t xml:space="preserve">V případě, že se vlastník nemovitosti liší od vlastníka </w:t>
      </w:r>
      <w:r w:rsidR="006146CF">
        <w:rPr>
          <w:rFonts w:asciiTheme="minorHAnsi" w:hAnsiTheme="minorHAnsi" w:cstheme="minorHAnsi"/>
        </w:rPr>
        <w:t>vodohospodářské infrastruktury</w:t>
      </w:r>
      <w:r w:rsidRPr="00AF1A99">
        <w:rPr>
          <w:rFonts w:asciiTheme="minorHAnsi" w:hAnsiTheme="minorHAnsi" w:cstheme="minorHAnsi"/>
        </w:rPr>
        <w:t>, jsou žadateli o dotaci všichni vlastníci nemovitých a movitých věcí</w:t>
      </w:r>
      <w:r w:rsidR="00A67D79">
        <w:rPr>
          <w:rFonts w:asciiTheme="minorHAnsi" w:hAnsiTheme="minorHAnsi" w:cstheme="minorHAnsi"/>
        </w:rPr>
        <w:t xml:space="preserve"> a podávají jednu žádost společně.</w:t>
      </w:r>
    </w:p>
    <w:p w14:paraId="1BD44C1B" w14:textId="77777777" w:rsidR="00953BBA" w:rsidRPr="00953BBA" w:rsidRDefault="00953BBA" w:rsidP="006F5462">
      <w:pPr>
        <w:pStyle w:val="Odstavecseseznamem"/>
        <w:spacing w:after="100" w:afterAutospacing="1"/>
        <w:jc w:val="both"/>
        <w:rPr>
          <w:rFonts w:asciiTheme="minorHAnsi" w:hAnsiTheme="minorHAnsi" w:cstheme="minorHAnsi"/>
        </w:rPr>
      </w:pPr>
    </w:p>
    <w:p w14:paraId="3AA85F46" w14:textId="3838D124" w:rsidR="006A0DE0" w:rsidRPr="003E3A8F" w:rsidRDefault="00561BD3" w:rsidP="003E3A8F">
      <w:pPr>
        <w:pStyle w:val="Odstavecseseznamem"/>
        <w:numPr>
          <w:ilvl w:val="0"/>
          <w:numId w:val="17"/>
        </w:numPr>
        <w:spacing w:after="100" w:afterAutospacing="1"/>
        <w:jc w:val="center"/>
        <w:rPr>
          <w:rFonts w:asciiTheme="minorHAnsi" w:hAnsiTheme="minorHAnsi" w:cstheme="minorHAnsi"/>
          <w:b/>
          <w:bCs/>
        </w:rPr>
      </w:pPr>
      <w:r w:rsidRPr="006A0DE0">
        <w:rPr>
          <w:rFonts w:asciiTheme="minorHAnsi" w:hAnsiTheme="minorHAnsi" w:cstheme="minorHAnsi"/>
          <w:b/>
          <w:bCs/>
        </w:rPr>
        <w:t>Předložení žádost</w:t>
      </w:r>
      <w:r w:rsidR="004A5316">
        <w:rPr>
          <w:rFonts w:asciiTheme="minorHAnsi" w:hAnsiTheme="minorHAnsi" w:cstheme="minorHAnsi"/>
          <w:b/>
          <w:bCs/>
        </w:rPr>
        <w:t>i</w:t>
      </w:r>
      <w:r w:rsidRPr="006A0DE0">
        <w:rPr>
          <w:rFonts w:asciiTheme="minorHAnsi" w:hAnsiTheme="minorHAnsi" w:cstheme="minorHAnsi"/>
          <w:b/>
          <w:bCs/>
        </w:rPr>
        <w:t xml:space="preserve"> o dotaci</w:t>
      </w:r>
    </w:p>
    <w:p w14:paraId="685BC7FC" w14:textId="11935618" w:rsidR="00561BD3" w:rsidRPr="00564571" w:rsidRDefault="00561BD3" w:rsidP="006F5462">
      <w:pPr>
        <w:pStyle w:val="Odstavecseseznamem"/>
        <w:numPr>
          <w:ilvl w:val="0"/>
          <w:numId w:val="25"/>
        </w:numPr>
        <w:spacing w:after="100" w:afterAutospacing="1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 xml:space="preserve">Dotační program je administrován </w:t>
      </w:r>
      <w:r w:rsidR="00C6710F">
        <w:rPr>
          <w:rFonts w:asciiTheme="minorHAnsi" w:hAnsiTheme="minorHAnsi" w:cstheme="minorHAnsi"/>
        </w:rPr>
        <w:t>O</w:t>
      </w:r>
      <w:r w:rsidR="0066482B">
        <w:rPr>
          <w:rFonts w:asciiTheme="minorHAnsi" w:hAnsiTheme="minorHAnsi" w:cstheme="minorHAnsi"/>
        </w:rPr>
        <w:t xml:space="preserve">becním úřadem </w:t>
      </w:r>
      <w:r w:rsidRPr="00564571">
        <w:rPr>
          <w:rFonts w:asciiTheme="minorHAnsi" w:hAnsiTheme="minorHAnsi" w:cstheme="minorHAnsi"/>
        </w:rPr>
        <w:t>Výrava, se sídlem Výrava 116, 503 03 Smiřice. Pravidla programu</w:t>
      </w:r>
      <w:r w:rsidR="005E0E3B">
        <w:rPr>
          <w:rFonts w:asciiTheme="minorHAnsi" w:hAnsiTheme="minorHAnsi" w:cstheme="minorHAnsi"/>
        </w:rPr>
        <w:t xml:space="preserve">, formulář </w:t>
      </w:r>
      <w:r w:rsidR="00422818">
        <w:rPr>
          <w:rFonts w:asciiTheme="minorHAnsi" w:hAnsiTheme="minorHAnsi" w:cstheme="minorHAnsi"/>
        </w:rPr>
        <w:t>Žádosti</w:t>
      </w:r>
      <w:r w:rsidR="00756A81">
        <w:rPr>
          <w:rFonts w:asciiTheme="minorHAnsi" w:hAnsiTheme="minorHAnsi" w:cstheme="minorHAnsi"/>
        </w:rPr>
        <w:t xml:space="preserve"> a</w:t>
      </w:r>
      <w:r w:rsidR="005E0E3B">
        <w:rPr>
          <w:rFonts w:asciiTheme="minorHAnsi" w:hAnsiTheme="minorHAnsi" w:cstheme="minorHAnsi"/>
        </w:rPr>
        <w:t xml:space="preserve"> návrh veřejnoprávní smlouvy </w:t>
      </w:r>
      <w:r w:rsidRPr="00564571">
        <w:rPr>
          <w:rFonts w:asciiTheme="minorHAnsi" w:hAnsiTheme="minorHAnsi" w:cstheme="minorHAnsi"/>
        </w:rPr>
        <w:t>jsou zveřej</w:t>
      </w:r>
      <w:r w:rsidR="006B0756">
        <w:rPr>
          <w:rFonts w:asciiTheme="minorHAnsi" w:hAnsiTheme="minorHAnsi" w:cstheme="minorHAnsi"/>
        </w:rPr>
        <w:t>něn</w:t>
      </w:r>
      <w:r w:rsidRPr="00564571">
        <w:rPr>
          <w:rFonts w:asciiTheme="minorHAnsi" w:hAnsiTheme="minorHAnsi" w:cstheme="minorHAnsi"/>
        </w:rPr>
        <w:t xml:space="preserve">y na webových stránkách obce </w:t>
      </w:r>
      <w:hyperlink r:id="rId8" w:history="1">
        <w:r w:rsidRPr="00564571">
          <w:rPr>
            <w:rStyle w:val="Hypertextovodkaz"/>
            <w:rFonts w:asciiTheme="minorHAnsi" w:hAnsiTheme="minorHAnsi" w:cstheme="minorHAnsi"/>
          </w:rPr>
          <w:t>www.vyrava.cz</w:t>
        </w:r>
      </w:hyperlink>
      <w:r w:rsidRPr="00564571">
        <w:rPr>
          <w:rFonts w:asciiTheme="minorHAnsi" w:hAnsiTheme="minorHAnsi" w:cstheme="minorHAnsi"/>
        </w:rPr>
        <w:t xml:space="preserve">. </w:t>
      </w:r>
    </w:p>
    <w:p w14:paraId="2413FA4C" w14:textId="4C27D15E" w:rsidR="00561BD3" w:rsidRPr="00564571" w:rsidRDefault="00561BD3" w:rsidP="006F5462">
      <w:pPr>
        <w:pStyle w:val="Odstavecseseznamem"/>
        <w:numPr>
          <w:ilvl w:val="0"/>
          <w:numId w:val="25"/>
        </w:numPr>
        <w:spacing w:after="100" w:afterAutospacing="1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>O poskytnutí dotace z rozpočtu poskytovatele rozhoduje v rozsahu pravomocí daných zákonem č.</w:t>
      </w:r>
      <w:r w:rsidR="003428D3">
        <w:rPr>
          <w:rFonts w:asciiTheme="minorHAnsi" w:hAnsiTheme="minorHAnsi" w:cstheme="minorHAnsi"/>
        </w:rPr>
        <w:t xml:space="preserve"> </w:t>
      </w:r>
      <w:r w:rsidRPr="00564571">
        <w:rPr>
          <w:rFonts w:asciiTheme="minorHAnsi" w:hAnsiTheme="minorHAnsi" w:cstheme="minorHAnsi"/>
        </w:rPr>
        <w:t>128/2000 Sb., o obcích</w:t>
      </w:r>
      <w:r w:rsidR="00354EE5">
        <w:rPr>
          <w:rFonts w:asciiTheme="minorHAnsi" w:hAnsiTheme="minorHAnsi" w:cstheme="minorHAnsi"/>
        </w:rPr>
        <w:t xml:space="preserve"> (obecní zřízení)</w:t>
      </w:r>
      <w:r w:rsidRPr="00564571">
        <w:rPr>
          <w:rFonts w:asciiTheme="minorHAnsi" w:hAnsiTheme="minorHAnsi" w:cstheme="minorHAnsi"/>
        </w:rPr>
        <w:t xml:space="preserve">, ve znění pozdějších předpisů, </w:t>
      </w:r>
      <w:r w:rsidR="00D21B5B">
        <w:rPr>
          <w:rFonts w:asciiTheme="minorHAnsi" w:hAnsiTheme="minorHAnsi" w:cstheme="minorHAnsi"/>
        </w:rPr>
        <w:t>Z</w:t>
      </w:r>
      <w:r w:rsidRPr="00564571">
        <w:rPr>
          <w:rFonts w:asciiTheme="minorHAnsi" w:hAnsiTheme="minorHAnsi" w:cstheme="minorHAnsi"/>
        </w:rPr>
        <w:t>astupitelstvo obce Výrava (dále také „</w:t>
      </w:r>
      <w:r w:rsidR="00D21B5B">
        <w:rPr>
          <w:rFonts w:asciiTheme="minorHAnsi" w:hAnsiTheme="minorHAnsi" w:cstheme="minorHAnsi"/>
        </w:rPr>
        <w:t>Z</w:t>
      </w:r>
      <w:r w:rsidRPr="00564571">
        <w:rPr>
          <w:rFonts w:asciiTheme="minorHAnsi" w:hAnsiTheme="minorHAnsi" w:cstheme="minorHAnsi"/>
        </w:rPr>
        <w:t>astupitelstvo“)</w:t>
      </w:r>
      <w:r w:rsidR="00354EE5">
        <w:rPr>
          <w:rFonts w:asciiTheme="minorHAnsi" w:hAnsiTheme="minorHAnsi" w:cstheme="minorHAnsi"/>
        </w:rPr>
        <w:t>,</w:t>
      </w:r>
      <w:r w:rsidRPr="00564571">
        <w:rPr>
          <w:rFonts w:asciiTheme="minorHAnsi" w:hAnsiTheme="minorHAnsi" w:cstheme="minorHAnsi"/>
        </w:rPr>
        <w:t xml:space="preserve"> na základě návrhu </w:t>
      </w:r>
      <w:r w:rsidR="006B0756">
        <w:rPr>
          <w:rFonts w:asciiTheme="minorHAnsi" w:hAnsiTheme="minorHAnsi" w:cstheme="minorHAnsi"/>
        </w:rPr>
        <w:t xml:space="preserve">starostkou </w:t>
      </w:r>
      <w:r w:rsidR="00D05508">
        <w:rPr>
          <w:rFonts w:asciiTheme="minorHAnsi" w:hAnsiTheme="minorHAnsi" w:cstheme="minorHAnsi"/>
        </w:rPr>
        <w:t xml:space="preserve">jmenované </w:t>
      </w:r>
      <w:r w:rsidR="006B0756">
        <w:rPr>
          <w:rFonts w:asciiTheme="minorHAnsi" w:hAnsiTheme="minorHAnsi" w:cstheme="minorHAnsi"/>
        </w:rPr>
        <w:t>„</w:t>
      </w:r>
      <w:r w:rsidR="006B0756" w:rsidRPr="00771CA0">
        <w:rPr>
          <w:rFonts w:asciiTheme="minorHAnsi" w:hAnsiTheme="minorHAnsi" w:cstheme="minorHAnsi"/>
        </w:rPr>
        <w:t>Komis</w:t>
      </w:r>
      <w:r w:rsidR="006B0756">
        <w:rPr>
          <w:rFonts w:asciiTheme="minorHAnsi" w:hAnsiTheme="minorHAnsi" w:cstheme="minorHAnsi"/>
        </w:rPr>
        <w:t>e</w:t>
      </w:r>
      <w:r w:rsidR="006B0756" w:rsidRPr="00771CA0">
        <w:rPr>
          <w:rFonts w:asciiTheme="minorHAnsi" w:hAnsiTheme="minorHAnsi" w:cstheme="minorHAnsi"/>
        </w:rPr>
        <w:t xml:space="preserve"> pro posuzování žádostí o dotaci na obnovu čisticích zařízení odpadních vod v obci Výrava“ (dále jen „komise“)</w:t>
      </w:r>
      <w:r w:rsidR="003F5859">
        <w:rPr>
          <w:rFonts w:asciiTheme="minorHAnsi" w:hAnsiTheme="minorHAnsi" w:cstheme="minorHAnsi"/>
        </w:rPr>
        <w:t>.</w:t>
      </w:r>
    </w:p>
    <w:p w14:paraId="2D75F0BB" w14:textId="6AE66449" w:rsidR="00561BD3" w:rsidRPr="00564571" w:rsidRDefault="00561BD3" w:rsidP="006F5462">
      <w:pPr>
        <w:pStyle w:val="Odstavecseseznamem"/>
        <w:numPr>
          <w:ilvl w:val="0"/>
          <w:numId w:val="25"/>
        </w:numPr>
        <w:spacing w:after="100" w:afterAutospacing="1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lastRenderedPageBreak/>
        <w:t>Žádost o poskytnutí dotace podá žadatel</w:t>
      </w:r>
      <w:r w:rsidR="006B0756">
        <w:rPr>
          <w:rFonts w:asciiTheme="minorHAnsi" w:hAnsiTheme="minorHAnsi" w:cstheme="minorHAnsi"/>
        </w:rPr>
        <w:t xml:space="preserve"> </w:t>
      </w:r>
      <w:r w:rsidRPr="00564571">
        <w:rPr>
          <w:rFonts w:asciiTheme="minorHAnsi" w:hAnsiTheme="minorHAnsi" w:cstheme="minorHAnsi"/>
        </w:rPr>
        <w:t xml:space="preserve">prostřednictvím vyplněného formuláře, </w:t>
      </w:r>
      <w:r w:rsidR="00E33B4D">
        <w:rPr>
          <w:rFonts w:asciiTheme="minorHAnsi" w:hAnsiTheme="minorHAnsi" w:cstheme="minorHAnsi"/>
        </w:rPr>
        <w:t xml:space="preserve">který tvoří Přílohu č. 1 těchto Pravidel, </w:t>
      </w:r>
      <w:r w:rsidRPr="00564571">
        <w:rPr>
          <w:rFonts w:asciiTheme="minorHAnsi" w:hAnsiTheme="minorHAnsi" w:cstheme="minorHAnsi"/>
        </w:rPr>
        <w:t>a to</w:t>
      </w:r>
      <w:r w:rsidR="00C41DD7">
        <w:rPr>
          <w:rFonts w:asciiTheme="minorHAnsi" w:hAnsiTheme="minorHAnsi" w:cstheme="minorHAnsi"/>
        </w:rPr>
        <w:t xml:space="preserve"> buď</w:t>
      </w:r>
      <w:r w:rsidR="003F5859">
        <w:rPr>
          <w:rFonts w:asciiTheme="minorHAnsi" w:hAnsiTheme="minorHAnsi" w:cstheme="minorHAnsi"/>
        </w:rPr>
        <w:t xml:space="preserve"> </w:t>
      </w:r>
      <w:r w:rsidR="00C41DD7">
        <w:rPr>
          <w:rFonts w:asciiTheme="minorHAnsi" w:hAnsiTheme="minorHAnsi" w:cstheme="minorHAnsi"/>
        </w:rPr>
        <w:t xml:space="preserve">do </w:t>
      </w:r>
      <w:r w:rsidR="003F5859">
        <w:rPr>
          <w:rFonts w:asciiTheme="minorHAnsi" w:hAnsiTheme="minorHAnsi" w:cstheme="minorHAnsi"/>
        </w:rPr>
        <w:t>datov</w:t>
      </w:r>
      <w:r w:rsidR="00C41DD7">
        <w:rPr>
          <w:rFonts w:asciiTheme="minorHAnsi" w:hAnsiTheme="minorHAnsi" w:cstheme="minorHAnsi"/>
        </w:rPr>
        <w:t>é</w:t>
      </w:r>
      <w:r w:rsidR="003F5859">
        <w:rPr>
          <w:rFonts w:asciiTheme="minorHAnsi" w:hAnsiTheme="minorHAnsi" w:cstheme="minorHAnsi"/>
        </w:rPr>
        <w:t xml:space="preserve"> schránk</w:t>
      </w:r>
      <w:r w:rsidR="00C41DD7">
        <w:rPr>
          <w:rFonts w:asciiTheme="minorHAnsi" w:hAnsiTheme="minorHAnsi" w:cstheme="minorHAnsi"/>
        </w:rPr>
        <w:t>y</w:t>
      </w:r>
      <w:r w:rsidR="003F5859">
        <w:rPr>
          <w:rFonts w:asciiTheme="minorHAnsi" w:hAnsiTheme="minorHAnsi" w:cstheme="minorHAnsi"/>
        </w:rPr>
        <w:t xml:space="preserve"> obce</w:t>
      </w:r>
      <w:r w:rsidR="008E5893">
        <w:rPr>
          <w:rFonts w:asciiTheme="minorHAnsi" w:hAnsiTheme="minorHAnsi" w:cstheme="minorHAnsi"/>
        </w:rPr>
        <w:t>, p</w:t>
      </w:r>
      <w:r w:rsidR="00D216B0">
        <w:rPr>
          <w:rFonts w:asciiTheme="minorHAnsi" w:hAnsiTheme="minorHAnsi" w:cstheme="minorHAnsi"/>
        </w:rPr>
        <w:t xml:space="preserve">oštou na adresu obecního úřadu </w:t>
      </w:r>
      <w:r w:rsidR="008354C7">
        <w:rPr>
          <w:rFonts w:asciiTheme="minorHAnsi" w:hAnsiTheme="minorHAnsi" w:cstheme="minorHAnsi"/>
        </w:rPr>
        <w:t xml:space="preserve">nebo </w:t>
      </w:r>
      <w:r w:rsidR="00E30F3E" w:rsidRPr="00564571">
        <w:rPr>
          <w:rFonts w:asciiTheme="minorHAnsi" w:hAnsiTheme="minorHAnsi" w:cstheme="minorHAnsi"/>
        </w:rPr>
        <w:t>osobně na podatelně obecního úřadu v úředních hodinách.</w:t>
      </w:r>
      <w:r w:rsidR="00C62CD4">
        <w:rPr>
          <w:rFonts w:asciiTheme="minorHAnsi" w:hAnsiTheme="minorHAnsi" w:cstheme="minorHAnsi"/>
        </w:rPr>
        <w:t xml:space="preserve"> </w:t>
      </w:r>
    </w:p>
    <w:p w14:paraId="20A0F57A" w14:textId="77777777" w:rsidR="00E30F3E" w:rsidRPr="00067588" w:rsidRDefault="00E30F3E" w:rsidP="006F5462">
      <w:pPr>
        <w:pStyle w:val="Odstavecseseznamem"/>
        <w:numPr>
          <w:ilvl w:val="0"/>
          <w:numId w:val="25"/>
        </w:numPr>
        <w:spacing w:after="100" w:afterAutospacing="1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 xml:space="preserve">Výzva k předkládání žádostí o dotaci je otevřená </w:t>
      </w:r>
      <w:r w:rsidR="00352100">
        <w:rPr>
          <w:rFonts w:asciiTheme="minorHAnsi" w:hAnsiTheme="minorHAnsi" w:cstheme="minorHAnsi"/>
        </w:rPr>
        <w:t xml:space="preserve">od termínu vyhlášení programu </w:t>
      </w:r>
      <w:r w:rsidRPr="00564571">
        <w:rPr>
          <w:rFonts w:asciiTheme="minorHAnsi" w:hAnsiTheme="minorHAnsi" w:cstheme="minorHAnsi"/>
        </w:rPr>
        <w:t xml:space="preserve">až do </w:t>
      </w:r>
      <w:r w:rsidRPr="00067588">
        <w:rPr>
          <w:rFonts w:asciiTheme="minorHAnsi" w:hAnsiTheme="minorHAnsi" w:cstheme="minorHAnsi"/>
        </w:rPr>
        <w:t>31.</w:t>
      </w:r>
      <w:r w:rsidR="00ED1A9E">
        <w:rPr>
          <w:rFonts w:asciiTheme="minorHAnsi" w:hAnsiTheme="minorHAnsi" w:cstheme="minorHAnsi"/>
        </w:rPr>
        <w:t>6</w:t>
      </w:r>
      <w:r w:rsidRPr="00067588">
        <w:rPr>
          <w:rFonts w:asciiTheme="minorHAnsi" w:hAnsiTheme="minorHAnsi" w:cstheme="minorHAnsi"/>
        </w:rPr>
        <w:t>.2024. Žádosti o dotaci obdržené po tomto datu nebudou zařazeny k hodnocení.</w:t>
      </w:r>
    </w:p>
    <w:p w14:paraId="59F5FDFE" w14:textId="77777777" w:rsidR="00A84048" w:rsidRDefault="009B678C" w:rsidP="00A84048">
      <w:pPr>
        <w:pStyle w:val="Odstavecseseznamem"/>
        <w:numPr>
          <w:ilvl w:val="0"/>
          <w:numId w:val="25"/>
        </w:numPr>
        <w:spacing w:after="100" w:afterAutospacing="1"/>
        <w:jc w:val="both"/>
        <w:rPr>
          <w:rFonts w:asciiTheme="minorHAnsi" w:hAnsiTheme="minorHAnsi" w:cstheme="minorHAnsi"/>
        </w:rPr>
      </w:pPr>
      <w:r w:rsidRPr="00067588">
        <w:rPr>
          <w:rFonts w:asciiTheme="minorHAnsi" w:hAnsiTheme="minorHAnsi" w:cstheme="minorHAnsi"/>
        </w:rPr>
        <w:t xml:space="preserve">Žádost o dotaci </w:t>
      </w:r>
      <w:r w:rsidR="006B0756" w:rsidRPr="00067588">
        <w:rPr>
          <w:rFonts w:asciiTheme="minorHAnsi" w:hAnsiTheme="minorHAnsi" w:cstheme="minorHAnsi"/>
        </w:rPr>
        <w:t xml:space="preserve">může </w:t>
      </w:r>
      <w:r w:rsidRPr="00067588">
        <w:rPr>
          <w:rFonts w:asciiTheme="minorHAnsi" w:hAnsiTheme="minorHAnsi" w:cstheme="minorHAnsi"/>
        </w:rPr>
        <w:t xml:space="preserve">příjemce </w:t>
      </w:r>
      <w:r w:rsidR="006B0756" w:rsidRPr="00067588">
        <w:rPr>
          <w:rFonts w:asciiTheme="minorHAnsi" w:hAnsiTheme="minorHAnsi" w:cstheme="minorHAnsi"/>
        </w:rPr>
        <w:t xml:space="preserve">podat již </w:t>
      </w:r>
      <w:r w:rsidR="00654BC8" w:rsidRPr="00067588">
        <w:rPr>
          <w:rFonts w:asciiTheme="minorHAnsi" w:hAnsiTheme="minorHAnsi" w:cstheme="minorHAnsi"/>
        </w:rPr>
        <w:t>před</w:t>
      </w:r>
      <w:r w:rsidRPr="00067588">
        <w:rPr>
          <w:rFonts w:asciiTheme="minorHAnsi" w:hAnsiTheme="minorHAnsi" w:cstheme="minorHAnsi"/>
        </w:rPr>
        <w:t xml:space="preserve"> </w:t>
      </w:r>
      <w:r w:rsidR="006B0756" w:rsidRPr="00067588">
        <w:rPr>
          <w:rFonts w:asciiTheme="minorHAnsi" w:hAnsiTheme="minorHAnsi" w:cstheme="minorHAnsi"/>
        </w:rPr>
        <w:t xml:space="preserve">plánovanou </w:t>
      </w:r>
      <w:r w:rsidRPr="00067588">
        <w:rPr>
          <w:rFonts w:asciiTheme="minorHAnsi" w:hAnsiTheme="minorHAnsi" w:cstheme="minorHAnsi"/>
        </w:rPr>
        <w:t>realizac</w:t>
      </w:r>
      <w:r w:rsidR="00654BC8" w:rsidRPr="00067588">
        <w:rPr>
          <w:rFonts w:asciiTheme="minorHAnsi" w:hAnsiTheme="minorHAnsi" w:cstheme="minorHAnsi"/>
        </w:rPr>
        <w:t>í</w:t>
      </w:r>
      <w:r w:rsidRPr="00067588">
        <w:rPr>
          <w:rFonts w:asciiTheme="minorHAnsi" w:hAnsiTheme="minorHAnsi" w:cstheme="minorHAnsi"/>
        </w:rPr>
        <w:t xml:space="preserve"> </w:t>
      </w:r>
      <w:r w:rsidR="00654BC8" w:rsidRPr="00067588">
        <w:rPr>
          <w:rFonts w:asciiTheme="minorHAnsi" w:hAnsiTheme="minorHAnsi" w:cstheme="minorHAnsi"/>
        </w:rPr>
        <w:t>záměru</w:t>
      </w:r>
      <w:r w:rsidR="0099481A">
        <w:rPr>
          <w:rFonts w:asciiTheme="minorHAnsi" w:hAnsiTheme="minorHAnsi" w:cstheme="minorHAnsi"/>
        </w:rPr>
        <w:t xml:space="preserve"> nebo po jeho dokončení</w:t>
      </w:r>
      <w:r w:rsidR="00654BC8" w:rsidRPr="00067588">
        <w:rPr>
          <w:rFonts w:asciiTheme="minorHAnsi" w:hAnsiTheme="minorHAnsi" w:cstheme="minorHAnsi"/>
        </w:rPr>
        <w:t xml:space="preserve">. </w:t>
      </w:r>
    </w:p>
    <w:p w14:paraId="33A3FFA8" w14:textId="758BEF07" w:rsidR="00BC1F31" w:rsidRDefault="00654BC8" w:rsidP="00A84048">
      <w:pPr>
        <w:pStyle w:val="Odstavecseseznamem"/>
        <w:numPr>
          <w:ilvl w:val="0"/>
          <w:numId w:val="25"/>
        </w:numPr>
        <w:spacing w:after="100" w:afterAutospacing="1"/>
        <w:jc w:val="both"/>
        <w:rPr>
          <w:rFonts w:asciiTheme="minorHAnsi" w:hAnsiTheme="minorHAnsi" w:cstheme="minorHAnsi"/>
        </w:rPr>
      </w:pPr>
      <w:r w:rsidRPr="00A84048">
        <w:rPr>
          <w:rFonts w:asciiTheme="minorHAnsi" w:hAnsiTheme="minorHAnsi" w:cstheme="minorHAnsi"/>
        </w:rPr>
        <w:t xml:space="preserve">Lhůta pro realizaci záměru </w:t>
      </w:r>
      <w:r w:rsidR="00B07456" w:rsidRPr="00A84048">
        <w:rPr>
          <w:rFonts w:asciiTheme="minorHAnsi" w:hAnsiTheme="minorHAnsi" w:cstheme="minorHAnsi"/>
        </w:rPr>
        <w:t xml:space="preserve">od schválení </w:t>
      </w:r>
      <w:r w:rsidR="00FE6CFE" w:rsidRPr="00A84048">
        <w:rPr>
          <w:rFonts w:asciiTheme="minorHAnsi" w:hAnsiTheme="minorHAnsi" w:cstheme="minorHAnsi"/>
        </w:rPr>
        <w:t xml:space="preserve">žádosti </w:t>
      </w:r>
      <w:r w:rsidR="00B07456" w:rsidRPr="00A84048">
        <w:rPr>
          <w:rFonts w:asciiTheme="minorHAnsi" w:hAnsiTheme="minorHAnsi" w:cstheme="minorHAnsi"/>
        </w:rPr>
        <w:t>v </w:t>
      </w:r>
      <w:r w:rsidR="0011049D" w:rsidRPr="00A84048">
        <w:rPr>
          <w:rFonts w:asciiTheme="minorHAnsi" w:hAnsiTheme="minorHAnsi" w:cstheme="minorHAnsi"/>
        </w:rPr>
        <w:t>Z</w:t>
      </w:r>
      <w:r w:rsidR="00B07456" w:rsidRPr="00A84048">
        <w:rPr>
          <w:rFonts w:asciiTheme="minorHAnsi" w:hAnsiTheme="minorHAnsi" w:cstheme="minorHAnsi"/>
        </w:rPr>
        <w:t>astupitelstvu obce po uzavření</w:t>
      </w:r>
      <w:r w:rsidR="002552B4" w:rsidRPr="00A84048">
        <w:rPr>
          <w:rFonts w:asciiTheme="minorHAnsi" w:hAnsiTheme="minorHAnsi" w:cstheme="minorHAnsi"/>
        </w:rPr>
        <w:t xml:space="preserve"> </w:t>
      </w:r>
      <w:r w:rsidR="00BC1F31">
        <w:rPr>
          <w:rFonts w:asciiTheme="minorHAnsi" w:hAnsiTheme="minorHAnsi" w:cstheme="minorHAnsi"/>
        </w:rPr>
        <w:t xml:space="preserve">Smlouvy o poskytnutí účelové dotace z rozpočtu obce Výrava. </w:t>
      </w:r>
    </w:p>
    <w:p w14:paraId="4D1DEDB6" w14:textId="07D9CC86" w:rsidR="00654BC8" w:rsidRPr="00BC1F31" w:rsidRDefault="00B07456" w:rsidP="00BC1F31">
      <w:pPr>
        <w:pStyle w:val="Odstavecseseznamem"/>
        <w:numPr>
          <w:ilvl w:val="0"/>
          <w:numId w:val="25"/>
        </w:numPr>
        <w:spacing w:after="100" w:afterAutospacing="1"/>
        <w:jc w:val="both"/>
        <w:rPr>
          <w:rFonts w:asciiTheme="minorHAnsi" w:hAnsiTheme="minorHAnsi" w:cstheme="minorHAnsi"/>
        </w:rPr>
      </w:pPr>
      <w:r w:rsidRPr="00BC1F31">
        <w:rPr>
          <w:rFonts w:asciiTheme="minorHAnsi" w:hAnsiTheme="minorHAnsi" w:cstheme="minorHAnsi"/>
        </w:rPr>
        <w:t>(</w:t>
      </w:r>
      <w:r w:rsidR="00654BC8" w:rsidRPr="00BC1F31">
        <w:rPr>
          <w:rFonts w:asciiTheme="minorHAnsi" w:hAnsiTheme="minorHAnsi" w:cstheme="minorHAnsi"/>
        </w:rPr>
        <w:t>včetně doložení povinných dokumentů uvedených v Č</w:t>
      </w:r>
      <w:r w:rsidR="00E610CC" w:rsidRPr="00BC1F31">
        <w:rPr>
          <w:rFonts w:asciiTheme="minorHAnsi" w:hAnsiTheme="minorHAnsi" w:cstheme="minorHAnsi"/>
        </w:rPr>
        <w:t>l</w:t>
      </w:r>
      <w:r w:rsidR="00654BC8" w:rsidRPr="00BC1F31">
        <w:rPr>
          <w:rFonts w:asciiTheme="minorHAnsi" w:hAnsiTheme="minorHAnsi" w:cstheme="minorHAnsi"/>
        </w:rPr>
        <w:t xml:space="preserve">. </w:t>
      </w:r>
      <w:r w:rsidR="00E610CC" w:rsidRPr="00BC1F31">
        <w:rPr>
          <w:rFonts w:asciiTheme="minorHAnsi" w:hAnsiTheme="minorHAnsi" w:cstheme="minorHAnsi"/>
        </w:rPr>
        <w:t>7 odst. 3</w:t>
      </w:r>
      <w:r w:rsidRPr="00BC1F31">
        <w:rPr>
          <w:rFonts w:asciiTheme="minorHAnsi" w:hAnsiTheme="minorHAnsi" w:cstheme="minorHAnsi"/>
        </w:rPr>
        <w:t>)</w:t>
      </w:r>
      <w:r w:rsidR="00BF0053" w:rsidRPr="00BC1F31">
        <w:rPr>
          <w:rFonts w:asciiTheme="minorHAnsi" w:hAnsiTheme="minorHAnsi" w:cstheme="minorHAnsi"/>
        </w:rPr>
        <w:t>,</w:t>
      </w:r>
      <w:r w:rsidR="00654BC8" w:rsidRPr="00BC1F31">
        <w:rPr>
          <w:rFonts w:asciiTheme="minorHAnsi" w:hAnsiTheme="minorHAnsi" w:cstheme="minorHAnsi"/>
        </w:rPr>
        <w:t xml:space="preserve"> je 12 kalendářních měsíců.  </w:t>
      </w:r>
      <w:r w:rsidR="00024790" w:rsidRPr="00BC1F31">
        <w:rPr>
          <w:rFonts w:asciiTheme="minorHAnsi" w:hAnsiTheme="minorHAnsi" w:cstheme="minorHAnsi"/>
        </w:rPr>
        <w:t xml:space="preserve">Pokud </w:t>
      </w:r>
      <w:r w:rsidR="00A84048" w:rsidRPr="00BC1F31">
        <w:rPr>
          <w:rFonts w:asciiTheme="minorHAnsi" w:hAnsiTheme="minorHAnsi" w:cstheme="minorHAnsi"/>
        </w:rPr>
        <w:t xml:space="preserve">nebude </w:t>
      </w:r>
      <w:r w:rsidR="00024790" w:rsidRPr="00BC1F31">
        <w:rPr>
          <w:rFonts w:asciiTheme="minorHAnsi" w:hAnsiTheme="minorHAnsi" w:cstheme="minorHAnsi"/>
        </w:rPr>
        <w:t xml:space="preserve">vinou </w:t>
      </w:r>
      <w:r w:rsidR="00D43E97" w:rsidRPr="00BC1F31">
        <w:rPr>
          <w:rFonts w:asciiTheme="minorHAnsi" w:hAnsiTheme="minorHAnsi" w:cstheme="minorHAnsi"/>
        </w:rPr>
        <w:t xml:space="preserve">vyšší moci </w:t>
      </w:r>
      <w:r w:rsidR="00A84048" w:rsidRPr="00BC1F31">
        <w:rPr>
          <w:rFonts w:asciiTheme="minorHAnsi" w:hAnsiTheme="minorHAnsi" w:cstheme="minorHAnsi"/>
        </w:rPr>
        <w:t xml:space="preserve">termín možné dodržet, </w:t>
      </w:r>
      <w:r w:rsidR="00F751B2" w:rsidRPr="00BC1F31">
        <w:rPr>
          <w:rFonts w:asciiTheme="minorHAnsi" w:hAnsiTheme="minorHAnsi" w:cstheme="minorHAnsi"/>
        </w:rPr>
        <w:t>může</w:t>
      </w:r>
      <w:r w:rsidR="00A84048" w:rsidRPr="00BC1F31">
        <w:rPr>
          <w:rFonts w:asciiTheme="minorHAnsi" w:hAnsiTheme="minorHAnsi" w:cstheme="minorHAnsi"/>
        </w:rPr>
        <w:t xml:space="preserve"> </w:t>
      </w:r>
      <w:r w:rsidR="00EB6A03" w:rsidRPr="00BC1F31">
        <w:rPr>
          <w:rFonts w:asciiTheme="minorHAnsi" w:hAnsiTheme="minorHAnsi" w:cstheme="minorHAnsi"/>
        </w:rPr>
        <w:t>Z</w:t>
      </w:r>
      <w:r w:rsidR="00A84048" w:rsidRPr="00BC1F31">
        <w:rPr>
          <w:rFonts w:asciiTheme="minorHAnsi" w:hAnsiTheme="minorHAnsi" w:cstheme="minorHAnsi"/>
        </w:rPr>
        <w:t xml:space="preserve">astupitelstvo na </w:t>
      </w:r>
      <w:r w:rsidR="00F751B2" w:rsidRPr="00BC1F31">
        <w:rPr>
          <w:rFonts w:asciiTheme="minorHAnsi" w:hAnsiTheme="minorHAnsi" w:cstheme="minorHAnsi"/>
        </w:rPr>
        <w:t xml:space="preserve">žádost žadatele a </w:t>
      </w:r>
      <w:r w:rsidR="00A84048" w:rsidRPr="00BC1F31">
        <w:rPr>
          <w:rFonts w:asciiTheme="minorHAnsi" w:hAnsiTheme="minorHAnsi" w:cstheme="minorHAnsi"/>
        </w:rPr>
        <w:t xml:space="preserve">návrh komise </w:t>
      </w:r>
      <w:r w:rsidR="00024790" w:rsidRPr="00BC1F31">
        <w:rPr>
          <w:rFonts w:asciiTheme="minorHAnsi" w:hAnsiTheme="minorHAnsi" w:cstheme="minorHAnsi"/>
        </w:rPr>
        <w:t xml:space="preserve">možnost </w:t>
      </w:r>
      <w:r w:rsidR="00A84048" w:rsidRPr="00BC1F31">
        <w:rPr>
          <w:rFonts w:asciiTheme="minorHAnsi" w:hAnsiTheme="minorHAnsi" w:cstheme="minorHAnsi"/>
        </w:rPr>
        <w:t xml:space="preserve">rozhodnout o prodloužení </w:t>
      </w:r>
      <w:r w:rsidR="00024790" w:rsidRPr="00BC1F31">
        <w:rPr>
          <w:rFonts w:asciiTheme="minorHAnsi" w:hAnsiTheme="minorHAnsi" w:cstheme="minorHAnsi"/>
        </w:rPr>
        <w:t>lhůt</w:t>
      </w:r>
      <w:r w:rsidR="00A84048" w:rsidRPr="00BC1F31">
        <w:rPr>
          <w:rFonts w:asciiTheme="minorHAnsi" w:hAnsiTheme="minorHAnsi" w:cstheme="minorHAnsi"/>
        </w:rPr>
        <w:t>y</w:t>
      </w:r>
      <w:r w:rsidR="00024790" w:rsidRPr="00BC1F31">
        <w:rPr>
          <w:rFonts w:asciiTheme="minorHAnsi" w:hAnsiTheme="minorHAnsi" w:cstheme="minorHAnsi"/>
        </w:rPr>
        <w:t xml:space="preserve">. </w:t>
      </w:r>
    </w:p>
    <w:p w14:paraId="1035434D" w14:textId="77777777" w:rsidR="00FA1328" w:rsidRDefault="00FA1328" w:rsidP="006F5462">
      <w:pPr>
        <w:pStyle w:val="Odstavecseseznamem"/>
        <w:spacing w:after="100" w:afterAutospacing="1"/>
        <w:ind w:left="1440"/>
        <w:jc w:val="both"/>
        <w:rPr>
          <w:rFonts w:asciiTheme="minorHAnsi" w:hAnsiTheme="minorHAnsi" w:cstheme="minorHAnsi"/>
        </w:rPr>
      </w:pPr>
    </w:p>
    <w:p w14:paraId="146B3B27" w14:textId="5FCA55E0" w:rsidR="00FA1328" w:rsidRPr="003E3A8F" w:rsidRDefault="00FA1328" w:rsidP="003E3A8F">
      <w:pPr>
        <w:pStyle w:val="Odstavecseseznamem"/>
        <w:numPr>
          <w:ilvl w:val="0"/>
          <w:numId w:val="17"/>
        </w:numPr>
        <w:spacing w:after="100" w:afterAutospacing="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</w:t>
      </w:r>
      <w:r w:rsidRPr="006A0DE0">
        <w:rPr>
          <w:rFonts w:asciiTheme="minorHAnsi" w:hAnsiTheme="minorHAnsi" w:cstheme="minorHAnsi"/>
          <w:b/>
          <w:bCs/>
        </w:rPr>
        <w:t>osuzování žádostí o dotaci</w:t>
      </w:r>
    </w:p>
    <w:p w14:paraId="70C8FC5D" w14:textId="563B8644" w:rsidR="00D24467" w:rsidRPr="00771CA0" w:rsidRDefault="00E30F3E" w:rsidP="006F5462">
      <w:pPr>
        <w:pStyle w:val="Odstavecseseznamem"/>
        <w:numPr>
          <w:ilvl w:val="0"/>
          <w:numId w:val="24"/>
        </w:numPr>
        <w:spacing w:after="100" w:afterAutospacing="1"/>
        <w:jc w:val="both"/>
        <w:rPr>
          <w:rFonts w:asciiTheme="minorHAnsi" w:hAnsiTheme="minorHAnsi" w:cstheme="minorHAnsi"/>
        </w:rPr>
      </w:pPr>
      <w:r w:rsidRPr="00771CA0">
        <w:rPr>
          <w:rFonts w:asciiTheme="minorHAnsi" w:hAnsiTheme="minorHAnsi" w:cstheme="minorHAnsi"/>
        </w:rPr>
        <w:t>Všechny žádosti jsou předloženy hodnotícímu orgánu „Komisi pro posuzování žádostí o dotaci na obnovu čisticích zařízení odpadních vod v obci Výrava“</w:t>
      </w:r>
      <w:r w:rsidR="00F751B2">
        <w:rPr>
          <w:rFonts w:asciiTheme="minorHAnsi" w:hAnsiTheme="minorHAnsi" w:cstheme="minorHAnsi"/>
        </w:rPr>
        <w:t xml:space="preserve">. </w:t>
      </w:r>
      <w:r w:rsidRPr="00771CA0">
        <w:rPr>
          <w:rFonts w:asciiTheme="minorHAnsi" w:hAnsiTheme="minorHAnsi" w:cstheme="minorHAnsi"/>
        </w:rPr>
        <w:t xml:space="preserve"> </w:t>
      </w:r>
    </w:p>
    <w:p w14:paraId="69867AA3" w14:textId="77777777" w:rsidR="00771CA0" w:rsidRDefault="00953BBA" w:rsidP="006F5462">
      <w:pPr>
        <w:pStyle w:val="Odstavecseseznamem"/>
        <w:numPr>
          <w:ilvl w:val="0"/>
          <w:numId w:val="24"/>
        </w:numPr>
        <w:spacing w:after="100" w:afterAutospacing="1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>Předložené projekty jsou hodnoceny podle ekonomických, ekologických a technických kritérií</w:t>
      </w:r>
      <w:r w:rsidR="00047CCC">
        <w:rPr>
          <w:rFonts w:asciiTheme="minorHAnsi" w:hAnsiTheme="minorHAnsi" w:cstheme="minorHAnsi"/>
        </w:rPr>
        <w:t>,</w:t>
      </w:r>
      <w:r w:rsidR="00364D12">
        <w:rPr>
          <w:rFonts w:asciiTheme="minorHAnsi" w:hAnsiTheme="minorHAnsi" w:cstheme="minorHAnsi"/>
        </w:rPr>
        <w:t xml:space="preserve"> splňujících účel programu (Čl. I odst. 2</w:t>
      </w:r>
      <w:r w:rsidR="006070F7">
        <w:rPr>
          <w:rFonts w:asciiTheme="minorHAnsi" w:hAnsiTheme="minorHAnsi" w:cstheme="minorHAnsi"/>
        </w:rPr>
        <w:t xml:space="preserve"> těchto pravidel</w:t>
      </w:r>
      <w:r w:rsidR="00364D12">
        <w:rPr>
          <w:rFonts w:asciiTheme="minorHAnsi" w:hAnsiTheme="minorHAnsi" w:cstheme="minorHAnsi"/>
        </w:rPr>
        <w:t>)</w:t>
      </w:r>
      <w:r w:rsidRPr="00564571">
        <w:rPr>
          <w:rFonts w:asciiTheme="minorHAnsi" w:hAnsiTheme="minorHAnsi" w:cstheme="minorHAnsi"/>
        </w:rPr>
        <w:t>.</w:t>
      </w:r>
    </w:p>
    <w:p w14:paraId="671BACFC" w14:textId="77777777" w:rsidR="00771CA0" w:rsidRDefault="00D24467" w:rsidP="006F5462">
      <w:pPr>
        <w:pStyle w:val="Odstavecseseznamem"/>
        <w:numPr>
          <w:ilvl w:val="0"/>
          <w:numId w:val="24"/>
        </w:numPr>
        <w:spacing w:after="100" w:afterAutospacing="1"/>
        <w:jc w:val="both"/>
        <w:rPr>
          <w:rFonts w:asciiTheme="minorHAnsi" w:hAnsiTheme="minorHAnsi" w:cstheme="minorHAnsi"/>
        </w:rPr>
      </w:pPr>
      <w:r w:rsidRPr="00771CA0">
        <w:rPr>
          <w:rFonts w:asciiTheme="minorHAnsi" w:hAnsiTheme="minorHAnsi" w:cstheme="minorHAnsi"/>
        </w:rPr>
        <w:t xml:space="preserve">Komise se sejde 1 x za 3 měsíce </w:t>
      </w:r>
      <w:r w:rsidR="00352100" w:rsidRPr="00771CA0">
        <w:rPr>
          <w:rFonts w:asciiTheme="minorHAnsi" w:hAnsiTheme="minorHAnsi" w:cstheme="minorHAnsi"/>
        </w:rPr>
        <w:t xml:space="preserve">počínaje </w:t>
      </w:r>
      <w:r w:rsidR="00D41DEC" w:rsidRPr="00771CA0">
        <w:rPr>
          <w:rFonts w:asciiTheme="minorHAnsi" w:hAnsiTheme="minorHAnsi" w:cstheme="minorHAnsi"/>
        </w:rPr>
        <w:t>dat</w:t>
      </w:r>
      <w:r w:rsidR="00352100" w:rsidRPr="00771CA0">
        <w:rPr>
          <w:rFonts w:asciiTheme="minorHAnsi" w:hAnsiTheme="minorHAnsi" w:cstheme="minorHAnsi"/>
        </w:rPr>
        <w:t>em</w:t>
      </w:r>
      <w:r w:rsidR="00D41DEC" w:rsidRPr="00771CA0">
        <w:rPr>
          <w:rFonts w:asciiTheme="minorHAnsi" w:hAnsiTheme="minorHAnsi" w:cstheme="minorHAnsi"/>
        </w:rPr>
        <w:t xml:space="preserve"> vyhlášení programu </w:t>
      </w:r>
      <w:r w:rsidRPr="00771CA0">
        <w:rPr>
          <w:rFonts w:asciiTheme="minorHAnsi" w:hAnsiTheme="minorHAnsi" w:cstheme="minorHAnsi"/>
        </w:rPr>
        <w:t xml:space="preserve">a provede formální kontrolu všech žádostí přijatých </w:t>
      </w:r>
      <w:r w:rsidR="00D41DEC" w:rsidRPr="00771CA0">
        <w:rPr>
          <w:rFonts w:asciiTheme="minorHAnsi" w:hAnsiTheme="minorHAnsi" w:cstheme="minorHAnsi"/>
        </w:rPr>
        <w:t xml:space="preserve">za uplynulé čtvrtletí </w:t>
      </w:r>
      <w:r w:rsidR="006906FD" w:rsidRPr="00771CA0">
        <w:rPr>
          <w:rFonts w:asciiTheme="minorHAnsi" w:hAnsiTheme="minorHAnsi" w:cstheme="minorHAnsi"/>
        </w:rPr>
        <w:t xml:space="preserve">a </w:t>
      </w:r>
      <w:r w:rsidRPr="00771CA0">
        <w:rPr>
          <w:rFonts w:asciiTheme="minorHAnsi" w:hAnsiTheme="minorHAnsi" w:cstheme="minorHAnsi"/>
        </w:rPr>
        <w:t xml:space="preserve">od předešlého zasedání komise. </w:t>
      </w:r>
    </w:p>
    <w:p w14:paraId="2BC81D5C" w14:textId="77777777" w:rsidR="00771CA0" w:rsidRPr="00654BC8" w:rsidRDefault="00D24467" w:rsidP="006F5462">
      <w:pPr>
        <w:pStyle w:val="Odstavecseseznamem"/>
        <w:numPr>
          <w:ilvl w:val="0"/>
          <w:numId w:val="24"/>
        </w:numPr>
        <w:spacing w:after="100" w:afterAutospacing="1"/>
        <w:jc w:val="both"/>
        <w:rPr>
          <w:rFonts w:asciiTheme="minorHAnsi" w:hAnsiTheme="minorHAnsi" w:cstheme="minorHAnsi"/>
        </w:rPr>
      </w:pPr>
      <w:r w:rsidRPr="00771CA0">
        <w:rPr>
          <w:rFonts w:asciiTheme="minorHAnsi" w:hAnsiTheme="minorHAnsi" w:cstheme="minorHAnsi"/>
        </w:rPr>
        <w:t xml:space="preserve">Komise předloží </w:t>
      </w:r>
      <w:r w:rsidR="00024790">
        <w:rPr>
          <w:rFonts w:asciiTheme="minorHAnsi" w:hAnsiTheme="minorHAnsi" w:cstheme="minorHAnsi"/>
        </w:rPr>
        <w:t>Z</w:t>
      </w:r>
      <w:r w:rsidRPr="00771CA0">
        <w:rPr>
          <w:rFonts w:asciiTheme="minorHAnsi" w:hAnsiTheme="minorHAnsi" w:cstheme="minorHAnsi"/>
        </w:rPr>
        <w:t xml:space="preserve">astupitelstvu obce </w:t>
      </w:r>
      <w:r w:rsidR="00D41DEC" w:rsidRPr="00771CA0">
        <w:rPr>
          <w:rFonts w:asciiTheme="minorHAnsi" w:hAnsiTheme="minorHAnsi" w:cstheme="minorHAnsi"/>
        </w:rPr>
        <w:t xml:space="preserve">ke schválení </w:t>
      </w:r>
      <w:r w:rsidRPr="00771CA0">
        <w:rPr>
          <w:rFonts w:asciiTheme="minorHAnsi" w:hAnsiTheme="minorHAnsi" w:cstheme="minorHAnsi"/>
        </w:rPr>
        <w:t xml:space="preserve">všechny </w:t>
      </w:r>
      <w:r w:rsidR="00771CA0" w:rsidRPr="00771CA0">
        <w:rPr>
          <w:rFonts w:asciiTheme="minorHAnsi" w:hAnsiTheme="minorHAnsi" w:cstheme="minorHAnsi"/>
        </w:rPr>
        <w:t xml:space="preserve">žádosti, které splnily </w:t>
      </w:r>
      <w:r w:rsidR="00771CA0">
        <w:rPr>
          <w:rFonts w:asciiTheme="minorHAnsi" w:hAnsiTheme="minorHAnsi" w:cstheme="minorHAnsi"/>
        </w:rPr>
        <w:t xml:space="preserve">formální </w:t>
      </w:r>
      <w:r w:rsidR="00771CA0" w:rsidRPr="00771CA0">
        <w:rPr>
          <w:rFonts w:asciiTheme="minorHAnsi" w:hAnsiTheme="minorHAnsi" w:cstheme="minorHAnsi"/>
        </w:rPr>
        <w:t>náležitosti pravidel programu</w:t>
      </w:r>
      <w:r w:rsidR="00654BC8">
        <w:rPr>
          <w:rFonts w:asciiTheme="minorHAnsi" w:hAnsiTheme="minorHAnsi" w:cstheme="minorHAnsi"/>
        </w:rPr>
        <w:t xml:space="preserve">. </w:t>
      </w:r>
      <w:r w:rsidR="00446E16" w:rsidRPr="00654BC8">
        <w:rPr>
          <w:rFonts w:asciiTheme="minorHAnsi" w:hAnsiTheme="minorHAnsi" w:cstheme="minorHAnsi"/>
        </w:rPr>
        <w:t>Žádosti, které některé z</w:t>
      </w:r>
      <w:r w:rsidR="00771CA0" w:rsidRPr="00654BC8">
        <w:rPr>
          <w:rFonts w:asciiTheme="minorHAnsi" w:hAnsiTheme="minorHAnsi" w:cstheme="minorHAnsi"/>
        </w:rPr>
        <w:t xml:space="preserve"> náležitostí postrádají, </w:t>
      </w:r>
      <w:r w:rsidR="00446E16" w:rsidRPr="00654BC8">
        <w:rPr>
          <w:rFonts w:asciiTheme="minorHAnsi" w:hAnsiTheme="minorHAnsi" w:cstheme="minorHAnsi"/>
        </w:rPr>
        <w:t>budou žadateli vráceny k</w:t>
      </w:r>
      <w:r w:rsidR="00C62CD4">
        <w:rPr>
          <w:rFonts w:asciiTheme="minorHAnsi" w:hAnsiTheme="minorHAnsi" w:cstheme="minorHAnsi"/>
        </w:rPr>
        <w:t> </w:t>
      </w:r>
      <w:r w:rsidR="00446E16" w:rsidRPr="00654BC8">
        <w:rPr>
          <w:rFonts w:asciiTheme="minorHAnsi" w:hAnsiTheme="minorHAnsi" w:cstheme="minorHAnsi"/>
        </w:rPr>
        <w:t>doplnění</w:t>
      </w:r>
      <w:r w:rsidR="00C62CD4">
        <w:rPr>
          <w:rFonts w:asciiTheme="minorHAnsi" w:hAnsiTheme="minorHAnsi" w:cstheme="minorHAnsi"/>
        </w:rPr>
        <w:t>. Lhůta pro doplnění je 30 kalendářních dní</w:t>
      </w:r>
      <w:r w:rsidR="00446E16" w:rsidRPr="00654BC8">
        <w:rPr>
          <w:rFonts w:asciiTheme="minorHAnsi" w:hAnsiTheme="minorHAnsi" w:cstheme="minorHAnsi"/>
        </w:rPr>
        <w:t>.</w:t>
      </w:r>
    </w:p>
    <w:p w14:paraId="371B15C9" w14:textId="77777777" w:rsidR="00654BC8" w:rsidRDefault="00D41DEC" w:rsidP="006F5462">
      <w:pPr>
        <w:pStyle w:val="Odstavecseseznamem"/>
        <w:numPr>
          <w:ilvl w:val="0"/>
          <w:numId w:val="24"/>
        </w:numPr>
        <w:spacing w:after="100" w:afterAutospacing="1"/>
        <w:jc w:val="both"/>
        <w:rPr>
          <w:rFonts w:asciiTheme="minorHAnsi" w:hAnsiTheme="minorHAnsi" w:cstheme="minorHAnsi"/>
        </w:rPr>
      </w:pPr>
      <w:r w:rsidRPr="00771CA0">
        <w:rPr>
          <w:rFonts w:asciiTheme="minorHAnsi" w:hAnsiTheme="minorHAnsi" w:cstheme="minorHAnsi"/>
        </w:rPr>
        <w:t xml:space="preserve">Zastupitelstvo obce schválí poskytnutí dotace </w:t>
      </w:r>
      <w:r w:rsidR="00D24467" w:rsidRPr="00771CA0">
        <w:rPr>
          <w:rFonts w:asciiTheme="minorHAnsi" w:hAnsiTheme="minorHAnsi" w:cstheme="minorHAnsi"/>
        </w:rPr>
        <w:t xml:space="preserve">v závislosti na objemu </w:t>
      </w:r>
      <w:r w:rsidRPr="00771CA0">
        <w:rPr>
          <w:rFonts w:asciiTheme="minorHAnsi" w:hAnsiTheme="minorHAnsi" w:cstheme="minorHAnsi"/>
        </w:rPr>
        <w:t>finančních prostředků a</w:t>
      </w:r>
      <w:r w:rsidR="00D24467" w:rsidRPr="00771CA0">
        <w:rPr>
          <w:rFonts w:asciiTheme="minorHAnsi" w:hAnsiTheme="minorHAnsi" w:cstheme="minorHAnsi"/>
        </w:rPr>
        <w:t xml:space="preserve">lokovaných pro tento dotační program </w:t>
      </w:r>
      <w:r w:rsidRPr="00771CA0">
        <w:rPr>
          <w:rFonts w:asciiTheme="minorHAnsi" w:hAnsiTheme="minorHAnsi" w:cstheme="minorHAnsi"/>
        </w:rPr>
        <w:t xml:space="preserve">v rozpočtu obce. Objem finančních prostředků bude schválen </w:t>
      </w:r>
      <w:r w:rsidR="00024790">
        <w:rPr>
          <w:rFonts w:asciiTheme="minorHAnsi" w:hAnsiTheme="minorHAnsi" w:cstheme="minorHAnsi"/>
        </w:rPr>
        <w:t>Z</w:t>
      </w:r>
      <w:r w:rsidRPr="00771CA0">
        <w:rPr>
          <w:rFonts w:asciiTheme="minorHAnsi" w:hAnsiTheme="minorHAnsi" w:cstheme="minorHAnsi"/>
        </w:rPr>
        <w:t>astupitelstvem obce pro každý kalendářní rok až do roku 202</w:t>
      </w:r>
      <w:r w:rsidR="00297CC7">
        <w:rPr>
          <w:rFonts w:asciiTheme="minorHAnsi" w:hAnsiTheme="minorHAnsi" w:cstheme="minorHAnsi"/>
        </w:rPr>
        <w:t>4</w:t>
      </w:r>
      <w:r w:rsidRPr="00771CA0">
        <w:rPr>
          <w:rFonts w:asciiTheme="minorHAnsi" w:hAnsiTheme="minorHAnsi" w:cstheme="minorHAnsi"/>
        </w:rPr>
        <w:t>.</w:t>
      </w:r>
    </w:p>
    <w:p w14:paraId="251F7ED0" w14:textId="77777777" w:rsidR="00654BC8" w:rsidRDefault="00D41DEC" w:rsidP="006F5462">
      <w:pPr>
        <w:pStyle w:val="Odstavecseseznamem"/>
        <w:numPr>
          <w:ilvl w:val="0"/>
          <w:numId w:val="24"/>
        </w:numPr>
        <w:spacing w:after="100" w:afterAutospacing="1"/>
        <w:jc w:val="both"/>
        <w:rPr>
          <w:rFonts w:asciiTheme="minorHAnsi" w:hAnsiTheme="minorHAnsi" w:cstheme="minorHAnsi"/>
        </w:rPr>
      </w:pPr>
      <w:r w:rsidRPr="00654BC8">
        <w:rPr>
          <w:rFonts w:asciiTheme="minorHAnsi" w:hAnsiTheme="minorHAnsi" w:cstheme="minorHAnsi"/>
        </w:rPr>
        <w:t xml:space="preserve">Schvalování dotací na základě doporučení komise je projednáváno průběžně </w:t>
      </w:r>
      <w:r w:rsidR="00F45881" w:rsidRPr="00654BC8">
        <w:rPr>
          <w:rFonts w:asciiTheme="minorHAnsi" w:hAnsiTheme="minorHAnsi" w:cstheme="minorHAnsi"/>
        </w:rPr>
        <w:t xml:space="preserve">na nejbližších zasedáních </w:t>
      </w:r>
      <w:r w:rsidR="00CF301A">
        <w:rPr>
          <w:rFonts w:asciiTheme="minorHAnsi" w:hAnsiTheme="minorHAnsi" w:cstheme="minorHAnsi"/>
        </w:rPr>
        <w:t>Z</w:t>
      </w:r>
      <w:r w:rsidR="00F45881" w:rsidRPr="00654BC8">
        <w:rPr>
          <w:rFonts w:asciiTheme="minorHAnsi" w:hAnsiTheme="minorHAnsi" w:cstheme="minorHAnsi"/>
        </w:rPr>
        <w:t xml:space="preserve">astupitelstva obce, nejpozději do </w:t>
      </w:r>
      <w:r w:rsidR="00E55031">
        <w:rPr>
          <w:rFonts w:asciiTheme="minorHAnsi" w:hAnsiTheme="minorHAnsi" w:cstheme="minorHAnsi"/>
        </w:rPr>
        <w:t>3</w:t>
      </w:r>
      <w:r w:rsidR="00F45881" w:rsidRPr="00654BC8">
        <w:rPr>
          <w:rFonts w:asciiTheme="minorHAnsi" w:hAnsiTheme="minorHAnsi" w:cstheme="minorHAnsi"/>
        </w:rPr>
        <w:t xml:space="preserve"> měsíců od zasedání komise.</w:t>
      </w:r>
    </w:p>
    <w:p w14:paraId="4450AD48" w14:textId="77777777" w:rsidR="00F45881" w:rsidRPr="00654BC8" w:rsidRDefault="00F45881" w:rsidP="006F5462">
      <w:pPr>
        <w:pStyle w:val="Odstavecseseznamem"/>
        <w:numPr>
          <w:ilvl w:val="0"/>
          <w:numId w:val="24"/>
        </w:numPr>
        <w:spacing w:after="100" w:afterAutospacing="1"/>
        <w:jc w:val="both"/>
        <w:rPr>
          <w:rFonts w:asciiTheme="minorHAnsi" w:hAnsiTheme="minorHAnsi" w:cstheme="minorHAnsi"/>
        </w:rPr>
      </w:pPr>
      <w:r w:rsidRPr="00654BC8">
        <w:rPr>
          <w:rFonts w:asciiTheme="minorHAnsi" w:hAnsiTheme="minorHAnsi" w:cstheme="minorHAnsi"/>
        </w:rPr>
        <w:t>Nepokryté žádosti mohou být převáděny do následujícího roku.</w:t>
      </w:r>
    </w:p>
    <w:p w14:paraId="66147414" w14:textId="77777777" w:rsidR="00F45881" w:rsidRPr="00564571" w:rsidRDefault="00F45881" w:rsidP="006F5462">
      <w:pPr>
        <w:pStyle w:val="Odstavecseseznamem"/>
        <w:spacing w:after="100" w:afterAutospacing="1"/>
        <w:jc w:val="both"/>
        <w:rPr>
          <w:rFonts w:asciiTheme="minorHAnsi" w:hAnsiTheme="minorHAnsi" w:cstheme="minorHAnsi"/>
        </w:rPr>
      </w:pPr>
    </w:p>
    <w:p w14:paraId="16B8BB1A" w14:textId="22ABA6EF" w:rsidR="007864C5" w:rsidRPr="003E3A8F" w:rsidRDefault="00F45881" w:rsidP="003E3A8F">
      <w:pPr>
        <w:pStyle w:val="Odstavecseseznamem"/>
        <w:numPr>
          <w:ilvl w:val="0"/>
          <w:numId w:val="17"/>
        </w:numPr>
        <w:spacing w:after="100" w:afterAutospacing="1"/>
        <w:jc w:val="center"/>
        <w:rPr>
          <w:rFonts w:asciiTheme="minorHAnsi" w:hAnsiTheme="minorHAnsi" w:cstheme="minorHAnsi"/>
          <w:b/>
          <w:bCs/>
        </w:rPr>
      </w:pPr>
      <w:r w:rsidRPr="007864C5">
        <w:rPr>
          <w:rFonts w:asciiTheme="minorHAnsi" w:hAnsiTheme="minorHAnsi" w:cstheme="minorHAnsi"/>
          <w:b/>
          <w:bCs/>
        </w:rPr>
        <w:t>Čerpání a vyúčtování dotace</w:t>
      </w:r>
    </w:p>
    <w:p w14:paraId="47EE9C74" w14:textId="62CD6068" w:rsidR="00654BC8" w:rsidRPr="00E726ED" w:rsidRDefault="00F45881" w:rsidP="006F5462">
      <w:pPr>
        <w:pStyle w:val="Odstavecseseznamem"/>
        <w:numPr>
          <w:ilvl w:val="0"/>
          <w:numId w:val="26"/>
        </w:numPr>
        <w:spacing w:after="100" w:afterAutospacing="1"/>
        <w:jc w:val="both"/>
        <w:rPr>
          <w:rFonts w:asciiTheme="minorHAnsi" w:hAnsiTheme="minorHAnsi" w:cstheme="minorHAnsi"/>
        </w:rPr>
      </w:pPr>
      <w:r w:rsidRPr="00E726ED">
        <w:rPr>
          <w:rFonts w:asciiTheme="minorHAnsi" w:hAnsiTheme="minorHAnsi" w:cstheme="minorHAnsi"/>
        </w:rPr>
        <w:t xml:space="preserve">Účelově vázaná dotace je poskytována z rozpočtu poskytovatele </w:t>
      </w:r>
      <w:r w:rsidR="00D56B2F">
        <w:rPr>
          <w:rFonts w:asciiTheme="minorHAnsi" w:hAnsiTheme="minorHAnsi" w:cstheme="minorHAnsi"/>
        </w:rPr>
        <w:t xml:space="preserve">výhradně </w:t>
      </w:r>
      <w:r w:rsidRPr="00E726ED">
        <w:rPr>
          <w:rFonts w:asciiTheme="minorHAnsi" w:hAnsiTheme="minorHAnsi" w:cstheme="minorHAnsi"/>
        </w:rPr>
        <w:t xml:space="preserve">bezhotovostním převodem na bankovní účet příjemce na základě </w:t>
      </w:r>
      <w:r w:rsidR="00D56B2F">
        <w:rPr>
          <w:rFonts w:asciiTheme="minorHAnsi" w:hAnsiTheme="minorHAnsi" w:cstheme="minorHAnsi"/>
        </w:rPr>
        <w:t xml:space="preserve">veřejnoprávní </w:t>
      </w:r>
      <w:r w:rsidR="00474855" w:rsidRPr="00474855">
        <w:rPr>
          <w:rFonts w:asciiTheme="minorHAnsi" w:hAnsiTheme="minorHAnsi" w:cstheme="minorHAnsi"/>
          <w:b/>
          <w:bCs/>
        </w:rPr>
        <w:t>„Smlouvy o poskytnutí účelové dotace z rozpočtu Obce Výrava“</w:t>
      </w:r>
      <w:r w:rsidR="00D56B2F" w:rsidRPr="00474855">
        <w:rPr>
          <w:rFonts w:asciiTheme="minorHAnsi" w:hAnsiTheme="minorHAnsi" w:cstheme="minorHAnsi"/>
        </w:rPr>
        <w:t>,</w:t>
      </w:r>
      <w:r w:rsidRPr="00E726ED">
        <w:rPr>
          <w:rFonts w:asciiTheme="minorHAnsi" w:hAnsiTheme="minorHAnsi" w:cstheme="minorHAnsi"/>
        </w:rPr>
        <w:t xml:space="preserve"> uzavřené mezi poskytovatelem a příjemcem (dále také „dotační smlouva“). </w:t>
      </w:r>
    </w:p>
    <w:p w14:paraId="27F4D6F9" w14:textId="509FB7B3" w:rsidR="00654BC8" w:rsidRPr="00E726ED" w:rsidRDefault="00654BC8" w:rsidP="006F5462">
      <w:pPr>
        <w:pStyle w:val="Odstavecseseznamem"/>
        <w:numPr>
          <w:ilvl w:val="0"/>
          <w:numId w:val="26"/>
        </w:numPr>
        <w:spacing w:after="100" w:afterAutospacing="1"/>
        <w:jc w:val="both"/>
        <w:rPr>
          <w:rFonts w:asciiTheme="minorHAnsi" w:hAnsiTheme="minorHAnsi" w:cstheme="minorHAnsi"/>
        </w:rPr>
      </w:pPr>
      <w:r w:rsidRPr="00E726ED">
        <w:rPr>
          <w:rFonts w:asciiTheme="minorHAnsi" w:hAnsiTheme="minorHAnsi" w:cstheme="minorHAnsi"/>
        </w:rPr>
        <w:t>Dotaci lze poskytnout</w:t>
      </w:r>
      <w:r w:rsidR="0082351A">
        <w:rPr>
          <w:rFonts w:asciiTheme="minorHAnsi" w:hAnsiTheme="minorHAnsi" w:cstheme="minorHAnsi"/>
        </w:rPr>
        <w:t xml:space="preserve"> </w:t>
      </w:r>
      <w:r w:rsidRPr="00E726ED">
        <w:rPr>
          <w:rFonts w:asciiTheme="minorHAnsi" w:hAnsiTheme="minorHAnsi" w:cstheme="minorHAnsi"/>
        </w:rPr>
        <w:t>pouze na projekt, který byl k datu podpisu dotační smlouvy stavebně ukončen</w:t>
      </w:r>
      <w:r w:rsidR="007B6892">
        <w:rPr>
          <w:rFonts w:asciiTheme="minorHAnsi" w:hAnsiTheme="minorHAnsi" w:cstheme="minorHAnsi"/>
        </w:rPr>
        <w:t xml:space="preserve">, </w:t>
      </w:r>
      <w:r w:rsidRPr="00654BC8">
        <w:rPr>
          <w:rFonts w:asciiTheme="minorHAnsi" w:hAnsiTheme="minorHAnsi" w:cstheme="minorHAnsi"/>
        </w:rPr>
        <w:t>investorovi byl vydán</w:t>
      </w:r>
      <w:r w:rsidR="00C62CD4">
        <w:rPr>
          <w:rFonts w:asciiTheme="minorHAnsi" w:hAnsiTheme="minorHAnsi" w:cstheme="minorHAnsi"/>
        </w:rPr>
        <w:t xml:space="preserve"> </w:t>
      </w:r>
      <w:r w:rsidR="00800590">
        <w:rPr>
          <w:rFonts w:asciiTheme="minorHAnsi" w:hAnsiTheme="minorHAnsi" w:cstheme="minorHAnsi"/>
        </w:rPr>
        <w:t>Kolaudační souhlas</w:t>
      </w:r>
      <w:r w:rsidR="00115994">
        <w:rPr>
          <w:rFonts w:asciiTheme="minorHAnsi" w:hAnsiTheme="minorHAnsi" w:cstheme="minorHAnsi"/>
        </w:rPr>
        <w:t xml:space="preserve"> </w:t>
      </w:r>
      <w:r w:rsidR="008D073B">
        <w:rPr>
          <w:rFonts w:asciiTheme="minorHAnsi" w:hAnsiTheme="minorHAnsi" w:cstheme="minorHAnsi"/>
        </w:rPr>
        <w:t xml:space="preserve">nebo jiný právní akt stvrzující provozuschopnost zařízení </w:t>
      </w:r>
      <w:r w:rsidR="00560806">
        <w:rPr>
          <w:rFonts w:asciiTheme="minorHAnsi" w:hAnsiTheme="minorHAnsi" w:cstheme="minorHAnsi"/>
        </w:rPr>
        <w:t xml:space="preserve">a </w:t>
      </w:r>
      <w:r w:rsidR="00115994">
        <w:rPr>
          <w:rFonts w:asciiTheme="minorHAnsi" w:hAnsiTheme="minorHAnsi" w:cstheme="minorHAnsi"/>
        </w:rPr>
        <w:t xml:space="preserve">zařízení </w:t>
      </w:r>
      <w:r w:rsidR="00560806">
        <w:rPr>
          <w:rFonts w:asciiTheme="minorHAnsi" w:hAnsiTheme="minorHAnsi" w:cstheme="minorHAnsi"/>
        </w:rPr>
        <w:t>bylo uvedeno do provozu</w:t>
      </w:r>
      <w:r w:rsidRPr="00E726ED">
        <w:rPr>
          <w:rFonts w:asciiTheme="minorHAnsi" w:hAnsiTheme="minorHAnsi" w:cstheme="minorHAnsi"/>
        </w:rPr>
        <w:t>.</w:t>
      </w:r>
    </w:p>
    <w:p w14:paraId="76E7D736" w14:textId="77777777" w:rsidR="0082157F" w:rsidRPr="00E726ED" w:rsidRDefault="0082157F" w:rsidP="006F5462">
      <w:pPr>
        <w:pStyle w:val="Odstavecseseznamem"/>
        <w:numPr>
          <w:ilvl w:val="0"/>
          <w:numId w:val="26"/>
        </w:numPr>
        <w:spacing w:after="100" w:afterAutospacing="1"/>
        <w:jc w:val="both"/>
        <w:rPr>
          <w:rFonts w:asciiTheme="minorHAnsi" w:hAnsiTheme="minorHAnsi" w:cstheme="minorHAnsi"/>
          <w:b/>
          <w:bCs/>
        </w:rPr>
      </w:pPr>
      <w:r w:rsidRPr="00E726ED">
        <w:rPr>
          <w:rFonts w:asciiTheme="minorHAnsi" w:hAnsiTheme="minorHAnsi" w:cstheme="minorHAnsi"/>
          <w:b/>
          <w:bCs/>
        </w:rPr>
        <w:t>Dotační smlouva může být uzavřena po předložení povinných dokumentů</w:t>
      </w:r>
      <w:r w:rsidR="007F5227">
        <w:rPr>
          <w:rFonts w:asciiTheme="minorHAnsi" w:hAnsiTheme="minorHAnsi" w:cstheme="minorHAnsi"/>
          <w:b/>
          <w:bCs/>
        </w:rPr>
        <w:t xml:space="preserve"> příjemcem dotace</w:t>
      </w:r>
      <w:r w:rsidRPr="00E726ED">
        <w:rPr>
          <w:rFonts w:asciiTheme="minorHAnsi" w:hAnsiTheme="minorHAnsi" w:cstheme="minorHAnsi"/>
          <w:b/>
          <w:bCs/>
        </w:rPr>
        <w:t>:</w:t>
      </w:r>
    </w:p>
    <w:p w14:paraId="37381AC5" w14:textId="77777777" w:rsidR="00560806" w:rsidRPr="00C62CD4" w:rsidRDefault="00654BC8" w:rsidP="006424A1">
      <w:pPr>
        <w:pStyle w:val="Odstavecseseznamem"/>
        <w:numPr>
          <w:ilvl w:val="1"/>
          <w:numId w:val="26"/>
        </w:numPr>
        <w:spacing w:after="100" w:afterAutospacing="1"/>
        <w:jc w:val="both"/>
        <w:rPr>
          <w:rFonts w:asciiTheme="minorHAnsi" w:hAnsiTheme="minorHAnsi" w:cstheme="minorHAnsi"/>
        </w:rPr>
      </w:pPr>
      <w:bookmarkStart w:id="2" w:name="_Hlk73361651"/>
      <w:r w:rsidRPr="00953BBA">
        <w:rPr>
          <w:rFonts w:asciiTheme="minorHAnsi" w:hAnsiTheme="minorHAnsi" w:cstheme="minorHAnsi"/>
          <w:u w:val="single"/>
        </w:rPr>
        <w:t>V případě napojení do vodního toku</w:t>
      </w:r>
      <w:r w:rsidRPr="00DF0DA1">
        <w:rPr>
          <w:rFonts w:asciiTheme="minorHAnsi" w:hAnsiTheme="minorHAnsi" w:cstheme="minorHAnsi"/>
        </w:rPr>
        <w:t xml:space="preserve"> musí být doložen</w:t>
      </w:r>
      <w:r w:rsidR="0082157F">
        <w:rPr>
          <w:rFonts w:asciiTheme="minorHAnsi" w:hAnsiTheme="minorHAnsi" w:cstheme="minorHAnsi"/>
        </w:rPr>
        <w:t>:</w:t>
      </w:r>
    </w:p>
    <w:p w14:paraId="7E67BD9F" w14:textId="7E416F58" w:rsidR="0082157F" w:rsidRPr="009663E3" w:rsidRDefault="00654BC8" w:rsidP="009663E3">
      <w:pPr>
        <w:pStyle w:val="Odstavecseseznamem"/>
        <w:numPr>
          <w:ilvl w:val="2"/>
          <w:numId w:val="26"/>
        </w:numPr>
        <w:rPr>
          <w:rFonts w:asciiTheme="minorHAnsi" w:hAnsiTheme="minorHAnsi" w:cstheme="minorHAnsi"/>
        </w:rPr>
      </w:pPr>
      <w:r w:rsidRPr="009663E3">
        <w:rPr>
          <w:rFonts w:asciiTheme="minorHAnsi" w:hAnsiTheme="minorHAnsi" w:cstheme="minorHAnsi"/>
        </w:rPr>
        <w:t>Kolaudační souhlas</w:t>
      </w:r>
      <w:r w:rsidR="0082157F" w:rsidRPr="009663E3">
        <w:rPr>
          <w:rFonts w:asciiTheme="minorHAnsi" w:hAnsiTheme="minorHAnsi" w:cstheme="minorHAnsi"/>
        </w:rPr>
        <w:t xml:space="preserve"> (</w:t>
      </w:r>
      <w:r w:rsidR="00DC2330" w:rsidRPr="0070008D">
        <w:rPr>
          <w:rFonts w:asciiTheme="minorHAnsi" w:hAnsiTheme="minorHAnsi" w:cstheme="minorHAnsi"/>
          <w:i/>
          <w:iCs/>
        </w:rPr>
        <w:t>v případě instalace nového zařízení</w:t>
      </w:r>
      <w:r w:rsidR="00DC2330" w:rsidRPr="009663E3">
        <w:rPr>
          <w:rFonts w:asciiTheme="minorHAnsi" w:hAnsiTheme="minorHAnsi" w:cstheme="minorHAnsi"/>
        </w:rPr>
        <w:t xml:space="preserve">) </w:t>
      </w:r>
      <w:r w:rsidRPr="009663E3">
        <w:rPr>
          <w:rFonts w:asciiTheme="minorHAnsi" w:hAnsiTheme="minorHAnsi" w:cstheme="minorHAnsi"/>
        </w:rPr>
        <w:t>nebo</w:t>
      </w:r>
      <w:r w:rsidR="00DC2330" w:rsidRPr="009663E3">
        <w:rPr>
          <w:rFonts w:asciiTheme="minorHAnsi" w:hAnsiTheme="minorHAnsi" w:cstheme="minorHAnsi"/>
        </w:rPr>
        <w:t xml:space="preserve"> </w:t>
      </w:r>
      <w:r w:rsidR="00751739">
        <w:rPr>
          <w:rFonts w:asciiTheme="minorHAnsi" w:hAnsiTheme="minorHAnsi" w:cstheme="minorHAnsi"/>
        </w:rPr>
        <w:t>S</w:t>
      </w:r>
      <w:r w:rsidR="00DC2330" w:rsidRPr="009663E3">
        <w:rPr>
          <w:rFonts w:asciiTheme="minorHAnsi" w:hAnsiTheme="minorHAnsi" w:cstheme="minorHAnsi"/>
        </w:rPr>
        <w:t>tanovisko k</w:t>
      </w:r>
      <w:r w:rsidR="00A077C8" w:rsidRPr="009663E3">
        <w:rPr>
          <w:rFonts w:asciiTheme="minorHAnsi" w:hAnsiTheme="minorHAnsi" w:cstheme="minorHAnsi"/>
        </w:rPr>
        <w:t> provozování</w:t>
      </w:r>
      <w:r w:rsidR="00DC2330" w:rsidRPr="009663E3">
        <w:rPr>
          <w:rFonts w:asciiTheme="minorHAnsi" w:hAnsiTheme="minorHAnsi" w:cstheme="minorHAnsi"/>
        </w:rPr>
        <w:t xml:space="preserve"> zařízení </w:t>
      </w:r>
      <w:r w:rsidR="005E6449" w:rsidRPr="009663E3">
        <w:rPr>
          <w:rFonts w:asciiTheme="minorHAnsi" w:hAnsiTheme="minorHAnsi" w:cstheme="minorHAnsi"/>
        </w:rPr>
        <w:t>(</w:t>
      </w:r>
      <w:r w:rsidR="00DC2330" w:rsidRPr="0070008D">
        <w:rPr>
          <w:rFonts w:asciiTheme="minorHAnsi" w:hAnsiTheme="minorHAnsi" w:cstheme="minorHAnsi"/>
          <w:i/>
          <w:iCs/>
        </w:rPr>
        <w:t>v případě modernizace</w:t>
      </w:r>
      <w:r w:rsidR="00F83C57" w:rsidRPr="0070008D">
        <w:rPr>
          <w:rFonts w:asciiTheme="minorHAnsi" w:hAnsiTheme="minorHAnsi" w:cstheme="minorHAnsi"/>
          <w:i/>
          <w:iCs/>
        </w:rPr>
        <w:t xml:space="preserve"> stávajícího zařízení</w:t>
      </w:r>
      <w:r w:rsidR="009663E3" w:rsidRPr="0070008D">
        <w:rPr>
          <w:rFonts w:asciiTheme="minorHAnsi" w:hAnsiTheme="minorHAnsi" w:cstheme="minorHAnsi"/>
          <w:i/>
          <w:iCs/>
        </w:rPr>
        <w:t xml:space="preserve">, viz Čl. 2, odst. 4. Stanovisko je vyjádřením souhlasu vodoprávního úřadu s nepodstatnými změnami, které nepodléhají povolení ani kolaudaci zařízení, a lze o něj požádat volnou formou nebo na formuláři uveřejněném na </w:t>
      </w:r>
      <w:r w:rsidR="00751739" w:rsidRPr="00751739">
        <w:rPr>
          <w:rFonts w:asciiTheme="minorHAnsi" w:hAnsiTheme="minorHAnsi" w:cstheme="minorHAnsi"/>
          <w:i/>
          <w:iCs/>
        </w:rPr>
        <w:t>www.hradeckralove.org</w:t>
      </w:r>
      <w:r w:rsidR="0070008D">
        <w:rPr>
          <w:rFonts w:asciiTheme="minorHAnsi" w:hAnsiTheme="minorHAnsi" w:cstheme="minorHAnsi"/>
        </w:rPr>
        <w:t>)</w:t>
      </w:r>
      <w:r w:rsidR="009663E3">
        <w:rPr>
          <w:rFonts w:asciiTheme="minorHAnsi" w:hAnsiTheme="minorHAnsi" w:cstheme="minorHAnsi"/>
        </w:rPr>
        <w:t>,</w:t>
      </w:r>
    </w:p>
    <w:p w14:paraId="6CE27698" w14:textId="77777777" w:rsidR="0082157F" w:rsidRPr="0082157F" w:rsidRDefault="00654BC8" w:rsidP="006F5462">
      <w:pPr>
        <w:pStyle w:val="Odstavecseseznamem"/>
        <w:numPr>
          <w:ilvl w:val="2"/>
          <w:numId w:val="26"/>
        </w:numPr>
        <w:spacing w:after="100" w:afterAutospacing="1"/>
        <w:jc w:val="both"/>
        <w:rPr>
          <w:rFonts w:asciiTheme="minorHAnsi" w:hAnsiTheme="minorHAnsi" w:cstheme="minorHAnsi"/>
        </w:rPr>
      </w:pPr>
      <w:r w:rsidRPr="00843ECC">
        <w:rPr>
          <w:rFonts w:asciiTheme="minorHAnsi" w:hAnsiTheme="minorHAnsi" w:cstheme="minorHAnsi"/>
        </w:rPr>
        <w:t xml:space="preserve">Rozhodnutí o povolení </w:t>
      </w:r>
      <w:r w:rsidR="007D4C2F">
        <w:rPr>
          <w:rFonts w:asciiTheme="minorHAnsi" w:hAnsiTheme="minorHAnsi" w:cstheme="minorHAnsi"/>
        </w:rPr>
        <w:t xml:space="preserve">nakládání s vodami </w:t>
      </w:r>
      <w:r w:rsidRPr="0082157F">
        <w:rPr>
          <w:rFonts w:asciiTheme="minorHAnsi" w:hAnsiTheme="minorHAnsi" w:cstheme="minorHAnsi"/>
        </w:rPr>
        <w:t xml:space="preserve">vydané příslušným vodoprávním úřadem, </w:t>
      </w:r>
    </w:p>
    <w:p w14:paraId="46EC8C8B" w14:textId="0BE30E47" w:rsidR="00654BC8" w:rsidRDefault="0082157F" w:rsidP="006F5462">
      <w:pPr>
        <w:pStyle w:val="Odstavecseseznamem"/>
        <w:numPr>
          <w:ilvl w:val="2"/>
          <w:numId w:val="26"/>
        </w:numPr>
        <w:spacing w:after="100" w:afterAutospacing="1"/>
        <w:jc w:val="both"/>
        <w:rPr>
          <w:rFonts w:asciiTheme="minorHAnsi" w:hAnsiTheme="minorHAnsi" w:cstheme="minorHAnsi"/>
        </w:rPr>
      </w:pPr>
      <w:r w:rsidRPr="0082157F">
        <w:rPr>
          <w:rFonts w:asciiTheme="minorHAnsi" w:hAnsiTheme="minorHAnsi" w:cstheme="minorHAnsi"/>
        </w:rPr>
        <w:t>P</w:t>
      </w:r>
      <w:r w:rsidR="00654BC8" w:rsidRPr="0082157F">
        <w:rPr>
          <w:rFonts w:asciiTheme="minorHAnsi" w:hAnsiTheme="minorHAnsi" w:cstheme="minorHAnsi"/>
        </w:rPr>
        <w:t>rohlášení o shodě</w:t>
      </w:r>
      <w:r w:rsidR="00DC2330">
        <w:rPr>
          <w:rFonts w:asciiTheme="minorHAnsi" w:hAnsiTheme="minorHAnsi" w:cstheme="minorHAnsi"/>
        </w:rPr>
        <w:t xml:space="preserve"> výrobku</w:t>
      </w:r>
      <w:r w:rsidR="009B3B8B">
        <w:rPr>
          <w:rFonts w:asciiTheme="minorHAnsi" w:hAnsiTheme="minorHAnsi" w:cstheme="minorHAnsi"/>
        </w:rPr>
        <w:t>,</w:t>
      </w:r>
    </w:p>
    <w:p w14:paraId="7BD89CEA" w14:textId="77777777" w:rsidR="009B3B8B" w:rsidRDefault="009B3B8B" w:rsidP="006F5462">
      <w:pPr>
        <w:pStyle w:val="Odstavecseseznamem"/>
        <w:numPr>
          <w:ilvl w:val="2"/>
          <w:numId w:val="26"/>
        </w:numPr>
        <w:spacing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2675AC">
        <w:rPr>
          <w:rFonts w:asciiTheme="minorHAnsi" w:hAnsiTheme="minorHAnsi" w:cstheme="minorHAnsi"/>
        </w:rPr>
        <w:t>oklad prokazující uskutečnění účetní operace – fakturu</w:t>
      </w:r>
      <w:r>
        <w:rPr>
          <w:rFonts w:asciiTheme="minorHAnsi" w:hAnsiTheme="minorHAnsi" w:cstheme="minorHAnsi"/>
        </w:rPr>
        <w:t>.</w:t>
      </w:r>
    </w:p>
    <w:p w14:paraId="4008B6D7" w14:textId="77777777" w:rsidR="00560806" w:rsidRPr="0082157F" w:rsidRDefault="00560806" w:rsidP="006424A1">
      <w:pPr>
        <w:pStyle w:val="Odstavecseseznamem"/>
        <w:spacing w:after="100" w:afterAutospacing="1"/>
        <w:ind w:left="2160"/>
        <w:jc w:val="both"/>
        <w:rPr>
          <w:rFonts w:asciiTheme="minorHAnsi" w:hAnsiTheme="minorHAnsi" w:cstheme="minorHAnsi"/>
        </w:rPr>
      </w:pPr>
    </w:p>
    <w:p w14:paraId="295B3D6F" w14:textId="77777777" w:rsidR="00AA6C09" w:rsidRPr="00C62CD4" w:rsidRDefault="00654BC8" w:rsidP="006424A1">
      <w:pPr>
        <w:pStyle w:val="Odstavecseseznamem"/>
        <w:numPr>
          <w:ilvl w:val="1"/>
          <w:numId w:val="26"/>
        </w:numPr>
        <w:spacing w:after="100" w:afterAutospacing="1"/>
        <w:jc w:val="both"/>
        <w:rPr>
          <w:rFonts w:asciiTheme="minorHAnsi" w:hAnsiTheme="minorHAnsi" w:cstheme="minorHAnsi"/>
        </w:rPr>
      </w:pPr>
      <w:r w:rsidRPr="00953BBA">
        <w:rPr>
          <w:rFonts w:asciiTheme="minorHAnsi" w:hAnsiTheme="minorHAnsi" w:cstheme="minorHAnsi"/>
          <w:u w:val="single"/>
        </w:rPr>
        <w:lastRenderedPageBreak/>
        <w:t>V případě napojení do kanalizace</w:t>
      </w:r>
      <w:r w:rsidRPr="00DF0DA1">
        <w:rPr>
          <w:rFonts w:asciiTheme="minorHAnsi" w:hAnsiTheme="minorHAnsi" w:cstheme="minorHAnsi"/>
        </w:rPr>
        <w:t xml:space="preserve"> musí být doložen</w:t>
      </w:r>
      <w:r w:rsidR="0082157F">
        <w:rPr>
          <w:rFonts w:asciiTheme="minorHAnsi" w:hAnsiTheme="minorHAnsi" w:cstheme="minorHAnsi"/>
        </w:rPr>
        <w:t>:</w:t>
      </w:r>
    </w:p>
    <w:p w14:paraId="2C50914F" w14:textId="28CFCA8A" w:rsidR="0082157F" w:rsidRPr="00F83C57" w:rsidRDefault="00F83C57" w:rsidP="00F83C57">
      <w:pPr>
        <w:pStyle w:val="Odstavecseseznamem"/>
        <w:numPr>
          <w:ilvl w:val="2"/>
          <w:numId w:val="26"/>
        </w:numPr>
        <w:spacing w:after="100" w:afterAutospacing="1"/>
        <w:jc w:val="both"/>
        <w:rPr>
          <w:rFonts w:asciiTheme="minorHAnsi" w:hAnsiTheme="minorHAnsi" w:cstheme="minorHAnsi"/>
        </w:rPr>
      </w:pPr>
      <w:r w:rsidRPr="0082157F">
        <w:rPr>
          <w:rFonts w:asciiTheme="minorHAnsi" w:hAnsiTheme="minorHAnsi" w:cstheme="minorHAnsi"/>
        </w:rPr>
        <w:t xml:space="preserve">Kolaudační </w:t>
      </w:r>
      <w:r w:rsidRPr="00843ECC">
        <w:rPr>
          <w:rFonts w:asciiTheme="minorHAnsi" w:hAnsiTheme="minorHAnsi" w:cstheme="minorHAnsi"/>
        </w:rPr>
        <w:t>souhlas (</w:t>
      </w:r>
      <w:r>
        <w:rPr>
          <w:rFonts w:asciiTheme="minorHAnsi" w:hAnsiTheme="minorHAnsi" w:cstheme="minorHAnsi"/>
        </w:rPr>
        <w:t xml:space="preserve">v případě instalace nového zařízení) </w:t>
      </w:r>
      <w:r w:rsidRPr="00843ECC">
        <w:rPr>
          <w:rFonts w:asciiTheme="minorHAnsi" w:hAnsiTheme="minorHAnsi" w:cstheme="minorHAnsi"/>
        </w:rPr>
        <w:t>nebo</w:t>
      </w:r>
      <w:r>
        <w:rPr>
          <w:rFonts w:asciiTheme="minorHAnsi" w:hAnsiTheme="minorHAnsi" w:cstheme="minorHAnsi"/>
        </w:rPr>
        <w:t xml:space="preserve"> </w:t>
      </w:r>
      <w:r w:rsidR="009663E3">
        <w:rPr>
          <w:rFonts w:asciiTheme="minorHAnsi" w:hAnsiTheme="minorHAnsi" w:cstheme="minorHAnsi"/>
        </w:rPr>
        <w:t>souhlasné s</w:t>
      </w:r>
      <w:r>
        <w:rPr>
          <w:rFonts w:asciiTheme="minorHAnsi" w:hAnsiTheme="minorHAnsi" w:cstheme="minorHAnsi"/>
        </w:rPr>
        <w:t>tanovisko vodoprávního úřadu k </w:t>
      </w:r>
      <w:r w:rsidR="009663E3">
        <w:rPr>
          <w:rFonts w:asciiTheme="minorHAnsi" w:hAnsiTheme="minorHAnsi" w:cstheme="minorHAnsi"/>
        </w:rPr>
        <w:t>provozování</w:t>
      </w:r>
      <w:r>
        <w:rPr>
          <w:rFonts w:asciiTheme="minorHAnsi" w:hAnsiTheme="minorHAnsi" w:cstheme="minorHAnsi"/>
        </w:rPr>
        <w:t xml:space="preserve"> zařízení (v případě modernizace stávajícího </w:t>
      </w:r>
      <w:r w:rsidR="009663E3" w:rsidRPr="009663E3">
        <w:rPr>
          <w:rFonts w:asciiTheme="minorHAnsi" w:hAnsiTheme="minorHAnsi" w:cstheme="minorHAnsi"/>
        </w:rPr>
        <w:t>zařízení, viz Čl. 2, odst. 4)</w:t>
      </w:r>
      <w:r>
        <w:rPr>
          <w:rFonts w:asciiTheme="minorHAnsi" w:hAnsiTheme="minorHAnsi" w:cstheme="minorHAnsi"/>
        </w:rPr>
        <w:t>,</w:t>
      </w:r>
    </w:p>
    <w:p w14:paraId="10889FD4" w14:textId="2DFDCAA4" w:rsidR="0082157F" w:rsidRPr="0082157F" w:rsidRDefault="0082157F" w:rsidP="006F5462">
      <w:pPr>
        <w:pStyle w:val="Odstavecseseznamem"/>
        <w:numPr>
          <w:ilvl w:val="2"/>
          <w:numId w:val="26"/>
        </w:numPr>
        <w:spacing w:after="100" w:afterAutospacing="1"/>
        <w:jc w:val="both"/>
        <w:rPr>
          <w:rFonts w:asciiTheme="minorHAnsi" w:hAnsiTheme="minorHAnsi" w:cstheme="minorHAnsi"/>
        </w:rPr>
      </w:pPr>
      <w:r w:rsidRPr="0082157F">
        <w:rPr>
          <w:rFonts w:asciiTheme="minorHAnsi" w:hAnsiTheme="minorHAnsi" w:cstheme="minorHAnsi"/>
        </w:rPr>
        <w:t>Vzorek jakosti vypouštěných odpadních vod provedený akreditovanou laboratoří</w:t>
      </w:r>
      <w:r w:rsidR="00F83C57">
        <w:rPr>
          <w:rFonts w:asciiTheme="minorHAnsi" w:hAnsiTheme="minorHAnsi" w:cstheme="minorHAnsi"/>
        </w:rPr>
        <w:t>,</w:t>
      </w:r>
    </w:p>
    <w:p w14:paraId="64683FAF" w14:textId="16287D93" w:rsidR="00654BC8" w:rsidRDefault="0082157F" w:rsidP="006F5462">
      <w:pPr>
        <w:pStyle w:val="Odstavecseseznamem"/>
        <w:numPr>
          <w:ilvl w:val="2"/>
          <w:numId w:val="26"/>
        </w:numPr>
        <w:spacing w:after="100" w:afterAutospacing="1"/>
        <w:jc w:val="both"/>
        <w:rPr>
          <w:rFonts w:asciiTheme="minorHAnsi" w:hAnsiTheme="minorHAnsi" w:cstheme="minorHAnsi"/>
        </w:rPr>
      </w:pPr>
      <w:r w:rsidRPr="0082157F">
        <w:rPr>
          <w:rFonts w:asciiTheme="minorHAnsi" w:hAnsiTheme="minorHAnsi" w:cstheme="minorHAnsi"/>
        </w:rPr>
        <w:t>P</w:t>
      </w:r>
      <w:r w:rsidR="00654BC8" w:rsidRPr="0082157F">
        <w:rPr>
          <w:rFonts w:asciiTheme="minorHAnsi" w:hAnsiTheme="minorHAnsi" w:cstheme="minorHAnsi"/>
        </w:rPr>
        <w:t>rohlášení o shodě</w:t>
      </w:r>
      <w:r w:rsidR="00DC2330">
        <w:rPr>
          <w:rFonts w:asciiTheme="minorHAnsi" w:hAnsiTheme="minorHAnsi" w:cstheme="minorHAnsi"/>
        </w:rPr>
        <w:t xml:space="preserve"> výrobku</w:t>
      </w:r>
      <w:r w:rsidR="00B76B4C">
        <w:rPr>
          <w:rFonts w:asciiTheme="minorHAnsi" w:hAnsiTheme="minorHAnsi" w:cstheme="minorHAnsi"/>
        </w:rPr>
        <w:t>,</w:t>
      </w:r>
    </w:p>
    <w:p w14:paraId="180072AF" w14:textId="77777777" w:rsidR="00654BC8" w:rsidRPr="009B3B8B" w:rsidRDefault="009B3B8B" w:rsidP="006F5462">
      <w:pPr>
        <w:pStyle w:val="Odstavecseseznamem"/>
        <w:numPr>
          <w:ilvl w:val="2"/>
          <w:numId w:val="26"/>
        </w:numPr>
        <w:spacing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54BC8" w:rsidRPr="009B3B8B">
        <w:rPr>
          <w:rFonts w:asciiTheme="minorHAnsi" w:hAnsiTheme="minorHAnsi" w:cstheme="minorHAnsi"/>
        </w:rPr>
        <w:t>oklad prokazující uskutečnění účetní operace – fakturu.</w:t>
      </w:r>
    </w:p>
    <w:bookmarkEnd w:id="2"/>
    <w:p w14:paraId="643C606A" w14:textId="01CF6947" w:rsidR="00C62CD4" w:rsidRDefault="00C62CD4" w:rsidP="006F5462">
      <w:pPr>
        <w:pStyle w:val="Odstavecseseznamem"/>
        <w:numPr>
          <w:ilvl w:val="0"/>
          <w:numId w:val="26"/>
        </w:numPr>
        <w:spacing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Faktura musí být předložena poskytovateli nejpozději do 15.11.2024, aby mohla být proplacena do 31.12.2024.</w:t>
      </w:r>
    </w:p>
    <w:p w14:paraId="0D066CD6" w14:textId="67C39BA4" w:rsidR="00F05175" w:rsidRPr="00F05175" w:rsidRDefault="00F05175" w:rsidP="00F05175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případě vypouštění odpadních vod do kanalizace musí </w:t>
      </w:r>
      <w:r w:rsidRPr="00F05175">
        <w:rPr>
          <w:rFonts w:asciiTheme="minorHAnsi" w:hAnsiTheme="minorHAnsi" w:cstheme="minorHAnsi"/>
        </w:rPr>
        <w:t>být uzavřena Smlouva o odvádění odpadních vod mezi Obcí Výrava a žadatelem</w:t>
      </w:r>
      <w:r>
        <w:rPr>
          <w:rFonts w:asciiTheme="minorHAnsi" w:hAnsiTheme="minorHAnsi" w:cstheme="minorHAnsi"/>
        </w:rPr>
        <w:t>.</w:t>
      </w:r>
    </w:p>
    <w:p w14:paraId="7B4BAF3A" w14:textId="77777777" w:rsidR="00F45881" w:rsidRPr="00162727" w:rsidRDefault="00F45881" w:rsidP="006F5462">
      <w:pPr>
        <w:pStyle w:val="Odstavecseseznamem"/>
        <w:numPr>
          <w:ilvl w:val="0"/>
          <w:numId w:val="26"/>
        </w:numPr>
        <w:spacing w:after="100" w:afterAutospacing="1"/>
        <w:jc w:val="both"/>
        <w:rPr>
          <w:rFonts w:asciiTheme="minorHAnsi" w:hAnsiTheme="minorHAnsi" w:cstheme="minorHAnsi"/>
        </w:rPr>
      </w:pPr>
      <w:r w:rsidRPr="00564571">
        <w:rPr>
          <w:rFonts w:asciiTheme="minorHAnsi" w:hAnsiTheme="minorHAnsi" w:cstheme="minorHAnsi"/>
        </w:rPr>
        <w:t>Poskytnutá dotace je v souladu se zákonem č. 250/2000 Sb.</w:t>
      </w:r>
      <w:r w:rsidR="00CC3447">
        <w:rPr>
          <w:rFonts w:asciiTheme="minorHAnsi" w:hAnsiTheme="minorHAnsi" w:cstheme="minorHAnsi"/>
        </w:rPr>
        <w:t>,</w:t>
      </w:r>
      <w:r w:rsidRPr="00564571">
        <w:rPr>
          <w:rFonts w:asciiTheme="minorHAnsi" w:hAnsiTheme="minorHAnsi" w:cstheme="minorHAnsi"/>
        </w:rPr>
        <w:t xml:space="preserve"> o rozpočtových pravidlech územních rozpočtů, ve znění pozdějších předpisů. Dotace je ve smyslu zákona č. 320/2001 Sb., o finanční kontrole ve veřejné správě a o změně některých zákonů (zákon o finanční kontrole), ve znění pozdějších předpisů, veřejnou finanční podporou a vztahují se na ni všechny </w:t>
      </w:r>
      <w:r w:rsidRPr="00162727">
        <w:rPr>
          <w:rFonts w:asciiTheme="minorHAnsi" w:hAnsiTheme="minorHAnsi" w:cstheme="minorHAnsi"/>
        </w:rPr>
        <w:t>ustanovení tohoto zákona.</w:t>
      </w:r>
    </w:p>
    <w:p w14:paraId="218E336A" w14:textId="77777777" w:rsidR="000506DC" w:rsidRPr="00537B9C" w:rsidRDefault="000506DC" w:rsidP="006F5462">
      <w:pPr>
        <w:pStyle w:val="Odstavecseseznamem"/>
        <w:numPr>
          <w:ilvl w:val="0"/>
          <w:numId w:val="26"/>
        </w:numPr>
        <w:spacing w:after="100" w:afterAutospacing="1"/>
        <w:jc w:val="both"/>
        <w:rPr>
          <w:rFonts w:asciiTheme="minorHAnsi" w:hAnsiTheme="minorHAnsi" w:cstheme="minorHAnsi"/>
        </w:rPr>
      </w:pPr>
      <w:r w:rsidRPr="00162727">
        <w:rPr>
          <w:rFonts w:asciiTheme="minorHAnsi" w:hAnsiTheme="minorHAnsi" w:cstheme="minorHAnsi"/>
        </w:rPr>
        <w:t xml:space="preserve">Účtování o nákladech </w:t>
      </w:r>
      <w:r w:rsidR="008C6739">
        <w:rPr>
          <w:rFonts w:asciiTheme="minorHAnsi" w:hAnsiTheme="minorHAnsi" w:cstheme="minorHAnsi"/>
        </w:rPr>
        <w:t xml:space="preserve">a výdajích </w:t>
      </w:r>
      <w:r w:rsidRPr="00162727">
        <w:rPr>
          <w:rFonts w:asciiTheme="minorHAnsi" w:hAnsiTheme="minorHAnsi" w:cstheme="minorHAnsi"/>
        </w:rPr>
        <w:t>projektu, tj. datování účtů a účetních dokladů včetně jejich úhrady</w:t>
      </w:r>
      <w:r w:rsidR="008C6739">
        <w:rPr>
          <w:rFonts w:asciiTheme="minorHAnsi" w:hAnsiTheme="minorHAnsi" w:cstheme="minorHAnsi"/>
        </w:rPr>
        <w:t>,</w:t>
      </w:r>
      <w:r w:rsidRPr="00162727">
        <w:rPr>
          <w:rFonts w:asciiTheme="minorHAnsi" w:hAnsiTheme="minorHAnsi" w:cstheme="minorHAnsi"/>
        </w:rPr>
        <w:t xml:space="preserve"> je ohraničeno závazným časovým intervalem doby realizace projektu uvedeným v</w:t>
      </w:r>
      <w:r w:rsidR="00B47308">
        <w:rPr>
          <w:rFonts w:asciiTheme="minorHAnsi" w:hAnsiTheme="minorHAnsi" w:cstheme="minorHAnsi"/>
        </w:rPr>
        <w:t> Čl. III odst. 2</w:t>
      </w:r>
      <w:r w:rsidR="008C6739">
        <w:rPr>
          <w:rFonts w:asciiTheme="minorHAnsi" w:hAnsiTheme="minorHAnsi" w:cstheme="minorHAnsi"/>
        </w:rPr>
        <w:t xml:space="preserve"> těchto pravidel</w:t>
      </w:r>
      <w:r w:rsidRPr="00162727">
        <w:rPr>
          <w:rFonts w:asciiTheme="minorHAnsi" w:hAnsiTheme="minorHAnsi" w:cstheme="minorHAnsi"/>
        </w:rPr>
        <w:t xml:space="preserve">. </w:t>
      </w:r>
    </w:p>
    <w:p w14:paraId="67574059" w14:textId="77777777" w:rsidR="00C929D1" w:rsidRDefault="00701638" w:rsidP="00C929D1">
      <w:pPr>
        <w:pStyle w:val="Odstavecseseznamem"/>
        <w:numPr>
          <w:ilvl w:val="0"/>
          <w:numId w:val="26"/>
        </w:numPr>
        <w:spacing w:after="100" w:afterAutospacing="1"/>
        <w:jc w:val="both"/>
        <w:rPr>
          <w:rFonts w:asciiTheme="minorHAnsi" w:hAnsiTheme="minorHAnsi" w:cstheme="minorHAnsi"/>
        </w:rPr>
      </w:pPr>
      <w:r w:rsidRPr="00FD2859">
        <w:rPr>
          <w:rFonts w:asciiTheme="minorHAnsi" w:hAnsiTheme="minorHAnsi" w:cstheme="minorHAnsi"/>
        </w:rPr>
        <w:t>Poskytnutí dotace</w:t>
      </w:r>
      <w:r w:rsidR="006C477D" w:rsidRPr="00FD2859">
        <w:rPr>
          <w:rFonts w:asciiTheme="minorHAnsi" w:hAnsiTheme="minorHAnsi" w:cstheme="minorHAnsi"/>
        </w:rPr>
        <w:t xml:space="preserve"> obcí Výrava </w:t>
      </w:r>
      <w:r w:rsidR="006C477D" w:rsidRPr="00C929D1">
        <w:rPr>
          <w:rFonts w:asciiTheme="minorHAnsi" w:hAnsiTheme="minorHAnsi" w:cstheme="minorHAnsi"/>
        </w:rPr>
        <w:t>podléhá veřejnosprávní kontrol</w:t>
      </w:r>
      <w:r w:rsidR="00C248DC" w:rsidRPr="00C929D1">
        <w:rPr>
          <w:rFonts w:asciiTheme="minorHAnsi" w:hAnsiTheme="minorHAnsi" w:cstheme="minorHAnsi"/>
        </w:rPr>
        <w:t>e</w:t>
      </w:r>
      <w:r w:rsidR="006C477D" w:rsidRPr="00C929D1">
        <w:rPr>
          <w:rFonts w:asciiTheme="minorHAnsi" w:hAnsiTheme="minorHAnsi" w:cstheme="minorHAnsi"/>
        </w:rPr>
        <w:t xml:space="preserve"> dle zákona č. 320/2001 Sb., o </w:t>
      </w:r>
      <w:r w:rsidR="00FD2859" w:rsidRPr="00C929D1">
        <w:rPr>
          <w:rFonts w:asciiTheme="minorHAnsi" w:hAnsiTheme="minorHAnsi" w:cstheme="minorHAnsi"/>
        </w:rPr>
        <w:t xml:space="preserve">finanční </w:t>
      </w:r>
      <w:r w:rsidR="00FD2859" w:rsidRPr="003B612C">
        <w:rPr>
          <w:rFonts w:asciiTheme="minorHAnsi" w:hAnsiTheme="minorHAnsi" w:cstheme="minorHAnsi"/>
        </w:rPr>
        <w:t>kontrole ve veřejné správě a o změně některých zákonů (zákon o finanční kontrole), ve znění pozdějších předpisů.</w:t>
      </w:r>
    </w:p>
    <w:p w14:paraId="194C842E" w14:textId="77777777" w:rsidR="00C929D1" w:rsidRPr="00FD2859" w:rsidRDefault="00C929D1" w:rsidP="00C929D1">
      <w:pPr>
        <w:pStyle w:val="Odstavecseseznamem"/>
        <w:spacing w:after="100" w:afterAutospacing="1"/>
        <w:jc w:val="both"/>
        <w:rPr>
          <w:rFonts w:asciiTheme="minorHAnsi" w:hAnsiTheme="minorHAnsi" w:cstheme="minorHAnsi"/>
        </w:rPr>
      </w:pPr>
    </w:p>
    <w:p w14:paraId="75F8AE96" w14:textId="41D90A8F" w:rsidR="00BB2591" w:rsidRPr="003E3A8F" w:rsidRDefault="00477DB1" w:rsidP="00BB2591">
      <w:pPr>
        <w:pStyle w:val="Odstavecseseznamem"/>
        <w:numPr>
          <w:ilvl w:val="0"/>
          <w:numId w:val="17"/>
        </w:numPr>
        <w:spacing w:after="100" w:afterAutospacing="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Udržitelnost</w:t>
      </w:r>
    </w:p>
    <w:p w14:paraId="31ED8C3B" w14:textId="7E330828" w:rsidR="00F55947" w:rsidRPr="00F55947" w:rsidRDefault="00F55947" w:rsidP="00761D20">
      <w:pPr>
        <w:pStyle w:val="Odstavecseseznamem"/>
        <w:numPr>
          <w:ilvl w:val="0"/>
          <w:numId w:val="28"/>
        </w:numPr>
        <w:spacing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Či</w:t>
      </w:r>
      <w:r w:rsidR="003E3A8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ticí zařízení, které bude spolufinancováno z dotačního programu obce, musí být řádně využíváno </w:t>
      </w:r>
      <w:r w:rsidR="00705C1A">
        <w:rPr>
          <w:rFonts w:asciiTheme="minorHAnsi" w:hAnsiTheme="minorHAnsi" w:cstheme="minorHAnsi"/>
        </w:rPr>
        <w:t xml:space="preserve">a provozováno </w:t>
      </w:r>
      <w:r>
        <w:rPr>
          <w:rFonts w:asciiTheme="minorHAnsi" w:hAnsiTheme="minorHAnsi" w:cstheme="minorHAnsi"/>
        </w:rPr>
        <w:t>za účelem, pro který byla dotace poskytnuta</w:t>
      </w:r>
      <w:r w:rsidR="00705C1A">
        <w:rPr>
          <w:rFonts w:asciiTheme="minorHAnsi" w:hAnsiTheme="minorHAnsi" w:cstheme="minorHAnsi"/>
        </w:rPr>
        <w:t>, a to</w:t>
      </w:r>
      <w:r>
        <w:rPr>
          <w:rFonts w:asciiTheme="minorHAnsi" w:hAnsiTheme="minorHAnsi" w:cstheme="minorHAnsi"/>
        </w:rPr>
        <w:t xml:space="preserve"> </w:t>
      </w:r>
      <w:r w:rsidRPr="00F55947">
        <w:rPr>
          <w:rFonts w:asciiTheme="minorHAnsi" w:hAnsiTheme="minorHAnsi" w:cstheme="minorHAnsi"/>
        </w:rPr>
        <w:t xml:space="preserve">po dobu minimálně </w:t>
      </w:r>
      <w:r>
        <w:rPr>
          <w:rFonts w:asciiTheme="minorHAnsi" w:hAnsiTheme="minorHAnsi" w:cstheme="minorHAnsi"/>
        </w:rPr>
        <w:t>10</w:t>
      </w:r>
      <w:r w:rsidRPr="00F55947">
        <w:rPr>
          <w:rFonts w:asciiTheme="minorHAnsi" w:hAnsiTheme="minorHAnsi" w:cstheme="minorHAnsi"/>
        </w:rPr>
        <w:t xml:space="preserve"> let od </w:t>
      </w:r>
      <w:r>
        <w:rPr>
          <w:rFonts w:asciiTheme="minorHAnsi" w:hAnsiTheme="minorHAnsi" w:cstheme="minorHAnsi"/>
        </w:rPr>
        <w:t xml:space="preserve">uzavření </w:t>
      </w:r>
      <w:r w:rsidR="00033C78">
        <w:rPr>
          <w:rFonts w:asciiTheme="minorHAnsi" w:hAnsiTheme="minorHAnsi" w:cstheme="minorHAnsi"/>
        </w:rPr>
        <w:t>dotační</w:t>
      </w:r>
      <w:r>
        <w:rPr>
          <w:rFonts w:asciiTheme="minorHAnsi" w:hAnsiTheme="minorHAnsi" w:cstheme="minorHAnsi"/>
        </w:rPr>
        <w:t xml:space="preserve"> smlouvy. </w:t>
      </w:r>
      <w:r w:rsidRPr="00F55947">
        <w:rPr>
          <w:rFonts w:asciiTheme="minorHAnsi" w:hAnsiTheme="minorHAnsi" w:cstheme="minorHAnsi"/>
        </w:rPr>
        <w:t xml:space="preserve"> </w:t>
      </w:r>
    </w:p>
    <w:p w14:paraId="0129729A" w14:textId="53ADA2D8" w:rsidR="00DC1556" w:rsidRPr="00DC1556" w:rsidRDefault="00477DB1" w:rsidP="00761D20">
      <w:pPr>
        <w:pStyle w:val="Odstavecseseznamem"/>
        <w:numPr>
          <w:ilvl w:val="0"/>
          <w:numId w:val="28"/>
        </w:numPr>
        <w:spacing w:after="100" w:afterAutospacing="1"/>
        <w:jc w:val="both"/>
        <w:rPr>
          <w:rFonts w:asciiTheme="minorHAnsi" w:hAnsiTheme="minorHAnsi" w:cstheme="minorHAnsi"/>
        </w:rPr>
      </w:pPr>
      <w:r w:rsidRPr="00477DB1">
        <w:rPr>
          <w:rFonts w:asciiTheme="minorHAnsi" w:hAnsiTheme="minorHAnsi" w:cstheme="minorHAnsi"/>
        </w:rPr>
        <w:t xml:space="preserve">Poskytovatel </w:t>
      </w:r>
      <w:r w:rsidR="00705C1A">
        <w:rPr>
          <w:rFonts w:asciiTheme="minorHAnsi" w:hAnsiTheme="minorHAnsi" w:cstheme="minorHAnsi"/>
        </w:rPr>
        <w:t xml:space="preserve">dotace </w:t>
      </w:r>
      <w:r w:rsidRPr="00477DB1">
        <w:rPr>
          <w:rFonts w:asciiTheme="minorHAnsi" w:hAnsiTheme="minorHAnsi" w:cstheme="minorHAnsi"/>
        </w:rPr>
        <w:t>si vyhrazuje právo kontroly</w:t>
      </w:r>
      <w:r w:rsidR="00F55947">
        <w:rPr>
          <w:rFonts w:asciiTheme="minorHAnsi" w:hAnsiTheme="minorHAnsi" w:cstheme="minorHAnsi"/>
        </w:rPr>
        <w:t xml:space="preserve"> </w:t>
      </w:r>
      <w:r w:rsidR="00DC1556">
        <w:rPr>
          <w:rFonts w:asciiTheme="minorHAnsi" w:hAnsiTheme="minorHAnsi" w:cstheme="minorHAnsi"/>
        </w:rPr>
        <w:t xml:space="preserve">využití dotace, zejména </w:t>
      </w:r>
      <w:r w:rsidR="00F55947">
        <w:rPr>
          <w:rFonts w:asciiTheme="minorHAnsi" w:hAnsiTheme="minorHAnsi" w:cstheme="minorHAnsi"/>
        </w:rPr>
        <w:t>funkčnosti</w:t>
      </w:r>
      <w:r w:rsidR="002A17BC">
        <w:rPr>
          <w:rFonts w:asciiTheme="minorHAnsi" w:hAnsiTheme="minorHAnsi" w:cstheme="minorHAnsi"/>
        </w:rPr>
        <w:t>, provozu</w:t>
      </w:r>
      <w:r w:rsidR="00F55947">
        <w:rPr>
          <w:rFonts w:asciiTheme="minorHAnsi" w:hAnsiTheme="minorHAnsi" w:cstheme="minorHAnsi"/>
        </w:rPr>
        <w:t xml:space="preserve"> zařízení</w:t>
      </w:r>
      <w:r w:rsidR="00AD61B7">
        <w:rPr>
          <w:rFonts w:asciiTheme="minorHAnsi" w:hAnsiTheme="minorHAnsi" w:cstheme="minorHAnsi"/>
        </w:rPr>
        <w:t>,</w:t>
      </w:r>
      <w:r w:rsidR="00F55947">
        <w:rPr>
          <w:rFonts w:asciiTheme="minorHAnsi" w:hAnsiTheme="minorHAnsi" w:cstheme="minorHAnsi"/>
        </w:rPr>
        <w:t xml:space="preserve"> po celou dobu udržitelnosti</w:t>
      </w:r>
      <w:r w:rsidR="00DC1556">
        <w:rPr>
          <w:rFonts w:asciiTheme="minorHAnsi" w:hAnsiTheme="minorHAnsi" w:cstheme="minorHAnsi"/>
        </w:rPr>
        <w:t xml:space="preserve">. </w:t>
      </w:r>
      <w:r w:rsidR="00DC1556" w:rsidRPr="00DC1556">
        <w:rPr>
          <w:rFonts w:asciiTheme="minorHAnsi" w:hAnsiTheme="minorHAnsi" w:cstheme="minorHAnsi"/>
        </w:rPr>
        <w:t xml:space="preserve">Podrobnosti </w:t>
      </w:r>
      <w:r w:rsidR="002A17BC">
        <w:rPr>
          <w:rFonts w:asciiTheme="minorHAnsi" w:hAnsiTheme="minorHAnsi" w:cstheme="minorHAnsi"/>
        </w:rPr>
        <w:t xml:space="preserve">veřejnosprávní </w:t>
      </w:r>
      <w:r w:rsidR="00DC1556" w:rsidRPr="00DC1556">
        <w:rPr>
          <w:rFonts w:asciiTheme="minorHAnsi" w:hAnsiTheme="minorHAnsi" w:cstheme="minorHAnsi"/>
        </w:rPr>
        <w:t>kontroly</w:t>
      </w:r>
      <w:r w:rsidR="002A17BC">
        <w:rPr>
          <w:rFonts w:asciiTheme="minorHAnsi" w:hAnsiTheme="minorHAnsi" w:cstheme="minorHAnsi"/>
        </w:rPr>
        <w:t>,</w:t>
      </w:r>
      <w:r w:rsidR="00DC1556" w:rsidRPr="00DC1556">
        <w:rPr>
          <w:rFonts w:asciiTheme="minorHAnsi" w:hAnsiTheme="minorHAnsi" w:cstheme="minorHAnsi"/>
        </w:rPr>
        <w:t xml:space="preserve"> stanoví </w:t>
      </w:r>
      <w:r w:rsidR="00033C78">
        <w:rPr>
          <w:rFonts w:asciiTheme="minorHAnsi" w:hAnsiTheme="minorHAnsi" w:cstheme="minorHAnsi"/>
        </w:rPr>
        <w:t>dotační smlouva</w:t>
      </w:r>
      <w:r w:rsidR="00DC1556" w:rsidRPr="00DC1556">
        <w:rPr>
          <w:rFonts w:asciiTheme="minorHAnsi" w:hAnsiTheme="minorHAnsi" w:cstheme="minorHAnsi"/>
        </w:rPr>
        <w:t>.</w:t>
      </w:r>
    </w:p>
    <w:p w14:paraId="2E1E3625" w14:textId="77777777" w:rsidR="00001BC8" w:rsidRPr="00707BA1" w:rsidRDefault="00001BC8" w:rsidP="00761D20">
      <w:pPr>
        <w:pStyle w:val="Odstavecseseznamem"/>
        <w:numPr>
          <w:ilvl w:val="0"/>
          <w:numId w:val="28"/>
        </w:numPr>
        <w:spacing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případě, že předmět dotace nebude řádně užíván, </w:t>
      </w:r>
      <w:r w:rsidR="002A17BC">
        <w:rPr>
          <w:rFonts w:asciiTheme="minorHAnsi" w:hAnsiTheme="minorHAnsi" w:cstheme="minorHAnsi"/>
        </w:rPr>
        <w:t xml:space="preserve">provozován, </w:t>
      </w:r>
      <w:r w:rsidR="00707BA1" w:rsidRPr="00707BA1">
        <w:rPr>
          <w:rFonts w:asciiTheme="minorHAnsi" w:hAnsiTheme="minorHAnsi" w:cstheme="minorHAnsi"/>
        </w:rPr>
        <w:t xml:space="preserve">může být příjemce vyzván k vrácení dotace </w:t>
      </w:r>
      <w:r w:rsidRPr="00707BA1">
        <w:rPr>
          <w:rFonts w:asciiTheme="minorHAnsi" w:hAnsiTheme="minorHAnsi" w:cstheme="minorHAnsi"/>
        </w:rPr>
        <w:t>zpět poskytovateli.</w:t>
      </w:r>
    </w:p>
    <w:p w14:paraId="580FE5C2" w14:textId="77777777" w:rsidR="00477DB1" w:rsidRPr="00477DB1" w:rsidRDefault="00C62CD4" w:rsidP="00477DB1">
      <w:pPr>
        <w:pStyle w:val="Odstavecseseznamem"/>
        <w:spacing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0E58B98" w14:textId="24F8199B" w:rsidR="00931C43" w:rsidRPr="003E3A8F" w:rsidRDefault="000506DC" w:rsidP="003E3A8F">
      <w:pPr>
        <w:pStyle w:val="Odstavecseseznamem"/>
        <w:numPr>
          <w:ilvl w:val="0"/>
          <w:numId w:val="17"/>
        </w:numPr>
        <w:spacing w:after="100" w:afterAutospacing="1"/>
        <w:jc w:val="center"/>
        <w:rPr>
          <w:rFonts w:asciiTheme="minorHAnsi" w:hAnsiTheme="minorHAnsi" w:cstheme="minorHAnsi"/>
          <w:b/>
          <w:bCs/>
        </w:rPr>
      </w:pPr>
      <w:r w:rsidRPr="00931C43">
        <w:rPr>
          <w:rFonts w:asciiTheme="minorHAnsi" w:hAnsiTheme="minorHAnsi" w:cstheme="minorHAnsi"/>
          <w:b/>
          <w:bCs/>
        </w:rPr>
        <w:t>Přechodná a závěrečná ustanovení</w:t>
      </w:r>
    </w:p>
    <w:p w14:paraId="31292A8D" w14:textId="77777777" w:rsidR="000506DC" w:rsidRPr="00843ECC" w:rsidRDefault="000506DC" w:rsidP="006F5462">
      <w:pPr>
        <w:pStyle w:val="Odstavecseseznamem"/>
        <w:numPr>
          <w:ilvl w:val="0"/>
          <w:numId w:val="27"/>
        </w:numPr>
        <w:spacing w:after="100" w:afterAutospacing="1"/>
        <w:jc w:val="both"/>
        <w:rPr>
          <w:rFonts w:asciiTheme="minorHAnsi" w:hAnsiTheme="minorHAnsi" w:cstheme="minorHAnsi"/>
        </w:rPr>
      </w:pPr>
      <w:r w:rsidRPr="00843ECC">
        <w:rPr>
          <w:rFonts w:asciiTheme="minorHAnsi" w:hAnsiTheme="minorHAnsi" w:cstheme="minorHAnsi"/>
        </w:rPr>
        <w:t>Na poskytnutí finanční podpory podle těchto pravidel není právní nárok.</w:t>
      </w:r>
    </w:p>
    <w:p w14:paraId="13521F18" w14:textId="2CB99CD6" w:rsidR="00843ECC" w:rsidRPr="00843ECC" w:rsidRDefault="00843ECC" w:rsidP="00843ECC">
      <w:pPr>
        <w:pStyle w:val="Default"/>
        <w:numPr>
          <w:ilvl w:val="0"/>
          <w:numId w:val="27"/>
        </w:numPr>
        <w:rPr>
          <w:rFonts w:asciiTheme="minorHAnsi" w:hAnsiTheme="minorHAnsi" w:cstheme="minorHAnsi"/>
          <w:color w:val="auto"/>
        </w:rPr>
      </w:pPr>
      <w:r w:rsidRPr="00843ECC">
        <w:rPr>
          <w:rFonts w:asciiTheme="minorHAnsi" w:hAnsiTheme="minorHAnsi" w:cstheme="minorHAnsi"/>
          <w:color w:val="auto"/>
        </w:rPr>
        <w:t xml:space="preserve">Ostatní podmínky čerpání a kontroly dotace se řídí podmínkami </w:t>
      </w:r>
      <w:r w:rsidR="00BD68B7">
        <w:rPr>
          <w:rFonts w:asciiTheme="minorHAnsi" w:hAnsiTheme="minorHAnsi" w:cstheme="minorHAnsi"/>
          <w:color w:val="auto"/>
        </w:rPr>
        <w:t>S</w:t>
      </w:r>
      <w:r w:rsidRPr="00843ECC">
        <w:rPr>
          <w:rFonts w:asciiTheme="minorHAnsi" w:hAnsiTheme="minorHAnsi" w:cstheme="minorHAnsi"/>
          <w:color w:val="auto"/>
        </w:rPr>
        <w:t>mlouvy</w:t>
      </w:r>
      <w:r w:rsidR="00BD68B7">
        <w:rPr>
          <w:rFonts w:asciiTheme="minorHAnsi" w:hAnsiTheme="minorHAnsi" w:cstheme="minorHAnsi"/>
          <w:color w:val="auto"/>
        </w:rPr>
        <w:t xml:space="preserve"> o poskytnutí dotace z rozpočtu obce</w:t>
      </w:r>
      <w:r w:rsidRPr="00843ECC">
        <w:rPr>
          <w:rFonts w:asciiTheme="minorHAnsi" w:hAnsiTheme="minorHAnsi" w:cstheme="minorHAnsi"/>
          <w:color w:val="auto"/>
        </w:rPr>
        <w:t xml:space="preserve">. </w:t>
      </w:r>
    </w:p>
    <w:p w14:paraId="507F9437" w14:textId="5393CCEB" w:rsidR="000506DC" w:rsidRPr="00F83C57" w:rsidRDefault="000506DC" w:rsidP="006F5462">
      <w:pPr>
        <w:pStyle w:val="Odstavecseseznamem"/>
        <w:numPr>
          <w:ilvl w:val="0"/>
          <w:numId w:val="27"/>
        </w:numPr>
        <w:spacing w:after="100" w:afterAutospacing="1"/>
        <w:jc w:val="both"/>
        <w:rPr>
          <w:rFonts w:asciiTheme="minorHAnsi" w:hAnsiTheme="minorHAnsi" w:cstheme="minorHAnsi"/>
        </w:rPr>
      </w:pPr>
      <w:r w:rsidRPr="00843ECC">
        <w:rPr>
          <w:rFonts w:asciiTheme="minorHAnsi" w:hAnsiTheme="minorHAnsi" w:cstheme="minorHAnsi"/>
        </w:rPr>
        <w:t xml:space="preserve">Tato pravidla </w:t>
      </w:r>
      <w:r w:rsidR="00C31DD3">
        <w:rPr>
          <w:rFonts w:asciiTheme="minorHAnsi" w:hAnsiTheme="minorHAnsi" w:cstheme="minorHAnsi"/>
        </w:rPr>
        <w:t>byla</w:t>
      </w:r>
      <w:r w:rsidRPr="00564571">
        <w:rPr>
          <w:rFonts w:asciiTheme="minorHAnsi" w:hAnsiTheme="minorHAnsi" w:cstheme="minorHAnsi"/>
        </w:rPr>
        <w:t xml:space="preserve"> schválena Zastupitelstvem obce Výrava</w:t>
      </w:r>
      <w:r w:rsidR="00D05728">
        <w:rPr>
          <w:rFonts w:asciiTheme="minorHAnsi" w:hAnsiTheme="minorHAnsi" w:cstheme="minorHAnsi"/>
        </w:rPr>
        <w:t xml:space="preserve"> </w:t>
      </w:r>
      <w:r w:rsidR="00D05728" w:rsidRPr="00F83C57">
        <w:rPr>
          <w:rFonts w:asciiTheme="minorHAnsi" w:hAnsiTheme="minorHAnsi" w:cstheme="minorHAnsi"/>
        </w:rPr>
        <w:t xml:space="preserve">konaného dne </w:t>
      </w:r>
      <w:r w:rsidR="00F83C57" w:rsidRPr="00F83C57">
        <w:rPr>
          <w:rFonts w:asciiTheme="minorHAnsi" w:hAnsiTheme="minorHAnsi" w:cstheme="minorHAnsi"/>
        </w:rPr>
        <w:t xml:space="preserve">19. července 2021 </w:t>
      </w:r>
      <w:r w:rsidRPr="00F83C57">
        <w:rPr>
          <w:rFonts w:asciiTheme="minorHAnsi" w:hAnsiTheme="minorHAnsi" w:cstheme="minorHAnsi"/>
        </w:rPr>
        <w:t xml:space="preserve">usnesením č. </w:t>
      </w:r>
      <w:r w:rsidR="00F83C57" w:rsidRPr="00F83C57">
        <w:rPr>
          <w:rFonts w:asciiTheme="minorHAnsi" w:hAnsiTheme="minorHAnsi" w:cstheme="minorHAnsi"/>
        </w:rPr>
        <w:t>2</w:t>
      </w:r>
      <w:r w:rsidRPr="00F83C57">
        <w:rPr>
          <w:rFonts w:asciiTheme="minorHAnsi" w:hAnsiTheme="minorHAnsi" w:cstheme="minorHAnsi"/>
        </w:rPr>
        <w:t xml:space="preserve"> a nabývají účinnosti následujícím dnem.</w:t>
      </w:r>
    </w:p>
    <w:p w14:paraId="636F9BCE" w14:textId="77777777" w:rsidR="00B53C3D" w:rsidRDefault="00B53C3D" w:rsidP="006F5462">
      <w:pPr>
        <w:pStyle w:val="Odstavecseseznamem"/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3241301B" w14:textId="77777777" w:rsidR="00F06287" w:rsidRDefault="00F06287" w:rsidP="006F5462">
      <w:pPr>
        <w:spacing w:after="100" w:afterAutospacing="1"/>
        <w:ind w:left="708"/>
        <w:jc w:val="both"/>
        <w:rPr>
          <w:rFonts w:asciiTheme="minorHAnsi" w:hAnsiTheme="minorHAnsi" w:cstheme="minorHAnsi"/>
        </w:rPr>
      </w:pPr>
    </w:p>
    <w:p w14:paraId="6B5923D5" w14:textId="23ACABA2" w:rsidR="00BD6884" w:rsidRDefault="00BD6884" w:rsidP="006F5462">
      <w:pPr>
        <w:spacing w:after="100" w:afterAutospacing="1"/>
        <w:ind w:left="708"/>
        <w:jc w:val="both"/>
        <w:rPr>
          <w:rFonts w:asciiTheme="minorHAnsi" w:hAnsiTheme="minorHAnsi" w:cstheme="minorHAnsi"/>
        </w:rPr>
        <w:sectPr w:rsidR="00BD6884" w:rsidSect="00F06287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2" w:right="991" w:bottom="1134" w:left="851" w:header="425" w:footer="380" w:gutter="0"/>
          <w:pgNumType w:start="1"/>
          <w:cols w:space="708"/>
          <w:titlePg/>
          <w:docGrid w:linePitch="360"/>
        </w:sectPr>
      </w:pPr>
    </w:p>
    <w:p w14:paraId="55C091CC" w14:textId="77777777" w:rsidR="00626ACD" w:rsidRPr="001060DE" w:rsidRDefault="00626ACD" w:rsidP="006F5462">
      <w:pPr>
        <w:spacing w:after="100" w:afterAutospacing="1"/>
        <w:jc w:val="both"/>
        <w:rPr>
          <w:rFonts w:asciiTheme="minorHAnsi" w:hAnsiTheme="minorHAnsi" w:cstheme="minorHAnsi"/>
          <w:b/>
          <w:bCs/>
        </w:rPr>
      </w:pPr>
      <w:r w:rsidRPr="001060DE">
        <w:rPr>
          <w:rFonts w:asciiTheme="minorHAnsi" w:hAnsiTheme="minorHAnsi" w:cstheme="minorHAnsi"/>
          <w:b/>
          <w:bCs/>
        </w:rPr>
        <w:t xml:space="preserve">Příloha č. </w:t>
      </w:r>
      <w:r w:rsidR="003B28EB" w:rsidRPr="001060DE">
        <w:rPr>
          <w:rFonts w:asciiTheme="minorHAnsi" w:hAnsiTheme="minorHAnsi" w:cstheme="minorHAnsi"/>
          <w:b/>
          <w:bCs/>
        </w:rPr>
        <w:t>1</w:t>
      </w:r>
      <w:r w:rsidRPr="001060DE">
        <w:rPr>
          <w:rFonts w:asciiTheme="minorHAnsi" w:hAnsiTheme="minorHAnsi" w:cstheme="minorHAnsi"/>
          <w:b/>
          <w:bCs/>
        </w:rPr>
        <w:t xml:space="preserve">: </w:t>
      </w:r>
      <w:r w:rsidR="001060DE" w:rsidRPr="001060DE">
        <w:rPr>
          <w:rFonts w:asciiTheme="minorHAnsi" w:hAnsiTheme="minorHAnsi" w:cstheme="minorHAnsi"/>
          <w:b/>
          <w:bCs/>
        </w:rPr>
        <w:t>Žádost o poskytnutí finanční podpory z rozpočtu obce Výrava</w:t>
      </w:r>
    </w:p>
    <w:sectPr w:rsidR="00626ACD" w:rsidRPr="001060DE" w:rsidSect="00F06287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992" w:right="991" w:bottom="1134" w:left="851" w:header="425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957C1" w14:textId="77777777" w:rsidR="00332E62" w:rsidRDefault="00332E62" w:rsidP="006120A5">
      <w:r>
        <w:separator/>
      </w:r>
    </w:p>
  </w:endnote>
  <w:endnote w:type="continuationSeparator" w:id="0">
    <w:p w14:paraId="333ED151" w14:textId="77777777" w:rsidR="00332E62" w:rsidRDefault="00332E62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8C20" w14:textId="77777777" w:rsidR="00F06287" w:rsidRDefault="00F06287" w:rsidP="0007452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1B37973" w14:textId="77777777" w:rsidR="00F06287" w:rsidRDefault="00F06287" w:rsidP="0007452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</w:rPr>
      <w:id w:val="1760117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</w:rPr>
          <w:id w:val="-1161923922"/>
          <w:docPartObj>
            <w:docPartGallery w:val="Page Numbers (Top of Page)"/>
            <w:docPartUnique/>
          </w:docPartObj>
        </w:sdtPr>
        <w:sdtEndPr/>
        <w:sdtContent>
          <w:p w14:paraId="15B4CC02" w14:textId="77777777" w:rsidR="00F06287" w:rsidRDefault="00F06287">
            <w:pPr>
              <w:pStyle w:val="Zpat"/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5403353A" w14:textId="77777777" w:rsidR="00F06287" w:rsidRPr="00B249CF" w:rsidRDefault="00F06287" w:rsidP="00264BA9">
            <w:pPr>
              <w:pStyle w:val="Zpat"/>
              <w:tabs>
                <w:tab w:val="center" w:pos="5102"/>
                <w:tab w:val="left" w:pos="6090"/>
              </w:tabs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ab/>
            </w:r>
            <w:r>
              <w:rPr>
                <w:rFonts w:asciiTheme="minorHAnsi" w:hAnsiTheme="minorHAnsi" w:cstheme="minorHAnsi"/>
                <w:sz w:val="16"/>
              </w:rPr>
              <w:tab/>
            </w:r>
            <w:r w:rsidRPr="00B249CF">
              <w:rPr>
                <w:rFonts w:asciiTheme="minorHAnsi" w:hAnsiTheme="minorHAnsi" w:cstheme="minorHAnsi"/>
                <w:sz w:val="16"/>
              </w:rPr>
              <w:t>Str</w:t>
            </w:r>
            <w:r>
              <w:rPr>
                <w:rFonts w:asciiTheme="minorHAnsi" w:hAnsiTheme="minorHAnsi" w:cstheme="minorHAnsi"/>
                <w:sz w:val="16"/>
              </w:rPr>
              <w:t>a</w:t>
            </w:r>
            <w:r w:rsidRPr="00B249CF">
              <w:rPr>
                <w:rFonts w:asciiTheme="minorHAnsi" w:hAnsiTheme="minorHAnsi" w:cstheme="minorHAnsi"/>
                <w:sz w:val="16"/>
              </w:rPr>
              <w:t>n</w:t>
            </w:r>
            <w:r>
              <w:rPr>
                <w:rFonts w:asciiTheme="minorHAnsi" w:hAnsiTheme="minorHAnsi" w:cstheme="minorHAnsi"/>
                <w:sz w:val="16"/>
              </w:rPr>
              <w:t>a</w:t>
            </w:r>
            <w:r w:rsidRPr="00B249CF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fldChar w:fldCharType="begin"/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instrText>PAGE</w:instrText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fldChar w:fldCharType="separate"/>
            </w:r>
            <w:r w:rsidR="000D46C8">
              <w:rPr>
                <w:rFonts w:asciiTheme="minorHAnsi" w:hAnsiTheme="minorHAnsi" w:cstheme="minorHAnsi"/>
                <w:bCs/>
                <w:noProof/>
                <w:sz w:val="16"/>
              </w:rPr>
              <w:t>4</w:t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16"/>
              </w:rPr>
              <w:t>/4</w:t>
            </w:r>
          </w:p>
        </w:sdtContent>
      </w:sdt>
    </w:sdtContent>
  </w:sdt>
  <w:p w14:paraId="1A1DDD5F" w14:textId="77777777" w:rsidR="00F06287" w:rsidRDefault="00F06287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2C0DA" w14:textId="77777777" w:rsidR="00F06287" w:rsidRDefault="00F06287" w:rsidP="00B249C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>n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0D46C8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  <w:r>
      <w:rPr>
        <w:rFonts w:asciiTheme="minorHAnsi" w:hAnsiTheme="minorHAnsi" w:cstheme="minorHAnsi"/>
        <w:bCs/>
        <w:sz w:val="16"/>
      </w:rPr>
      <w:t>/4</w:t>
    </w:r>
  </w:p>
  <w:p w14:paraId="558D5837" w14:textId="77777777" w:rsidR="00F06287" w:rsidRDefault="00F06287" w:rsidP="00B249C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49F3" w14:textId="77777777" w:rsidR="005B5970" w:rsidRDefault="005B5970" w:rsidP="0007452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172A">
      <w:rPr>
        <w:rStyle w:val="slostrnky"/>
        <w:noProof/>
      </w:rPr>
      <w:t>1</w:t>
    </w:r>
    <w:r>
      <w:rPr>
        <w:rStyle w:val="slostrnky"/>
      </w:rPr>
      <w:fldChar w:fldCharType="end"/>
    </w:r>
  </w:p>
  <w:p w14:paraId="7E99D0AE" w14:textId="77777777" w:rsidR="005B5970" w:rsidRDefault="005B5970" w:rsidP="00074528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</w:rPr>
      <w:id w:val="-149379532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B386275" w14:textId="77777777" w:rsidR="005B5970" w:rsidRDefault="005B5970">
            <w:pPr>
              <w:pStyle w:val="Zpat"/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6D261D9C" w14:textId="77777777" w:rsidR="005B5970" w:rsidRPr="00B249CF" w:rsidRDefault="005B5970" w:rsidP="00264BA9">
            <w:pPr>
              <w:pStyle w:val="Zpat"/>
              <w:tabs>
                <w:tab w:val="center" w:pos="5102"/>
                <w:tab w:val="left" w:pos="6090"/>
              </w:tabs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ab/>
            </w:r>
            <w:r>
              <w:rPr>
                <w:rFonts w:asciiTheme="minorHAnsi" w:hAnsiTheme="minorHAnsi" w:cstheme="minorHAnsi"/>
                <w:sz w:val="16"/>
              </w:rPr>
              <w:tab/>
            </w:r>
            <w:r w:rsidRPr="00B249CF">
              <w:rPr>
                <w:rFonts w:asciiTheme="minorHAnsi" w:hAnsiTheme="minorHAnsi" w:cstheme="minorHAnsi"/>
                <w:sz w:val="16"/>
              </w:rPr>
              <w:t>Str</w:t>
            </w:r>
            <w:r>
              <w:rPr>
                <w:rFonts w:asciiTheme="minorHAnsi" w:hAnsiTheme="minorHAnsi" w:cstheme="minorHAnsi"/>
                <w:sz w:val="16"/>
              </w:rPr>
              <w:t>a</w:t>
            </w:r>
            <w:r w:rsidRPr="00B249CF">
              <w:rPr>
                <w:rFonts w:asciiTheme="minorHAnsi" w:hAnsiTheme="minorHAnsi" w:cstheme="minorHAnsi"/>
                <w:sz w:val="16"/>
              </w:rPr>
              <w:t>n</w:t>
            </w:r>
            <w:r>
              <w:rPr>
                <w:rFonts w:asciiTheme="minorHAnsi" w:hAnsiTheme="minorHAnsi" w:cstheme="minorHAnsi"/>
                <w:sz w:val="16"/>
              </w:rPr>
              <w:t>a</w:t>
            </w:r>
            <w:r w:rsidRPr="00B249CF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fldChar w:fldCharType="begin"/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instrText>PAGE</w:instrText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fldChar w:fldCharType="separate"/>
            </w:r>
            <w:r w:rsidR="00FE7F45">
              <w:rPr>
                <w:rFonts w:asciiTheme="minorHAnsi" w:hAnsiTheme="minorHAnsi" w:cstheme="minorHAnsi"/>
                <w:bCs/>
                <w:noProof/>
                <w:sz w:val="16"/>
              </w:rPr>
              <w:t>4</w:t>
            </w:r>
            <w:r w:rsidRPr="00B249CF">
              <w:rPr>
                <w:rFonts w:asciiTheme="minorHAnsi" w:hAnsiTheme="minorHAnsi" w:cstheme="minorHAnsi"/>
                <w:bCs/>
                <w:sz w:val="16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16"/>
              </w:rPr>
              <w:t>/4</w:t>
            </w:r>
          </w:p>
        </w:sdtContent>
      </w:sdt>
    </w:sdtContent>
  </w:sdt>
  <w:p w14:paraId="6A4AD44B" w14:textId="77777777" w:rsidR="005B5970" w:rsidRDefault="005B5970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6481" w14:textId="77777777" w:rsidR="005B5970" w:rsidRDefault="005B5970" w:rsidP="00B249C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>n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8D078C">
      <w:rPr>
        <w:rFonts w:asciiTheme="minorHAnsi" w:hAnsiTheme="minorHAnsi" w:cstheme="minorHAnsi"/>
        <w:bCs/>
        <w:noProof/>
        <w:sz w:val="16"/>
      </w:rPr>
      <w:t>5</w:t>
    </w:r>
    <w:r w:rsidRPr="00B249CF">
      <w:rPr>
        <w:rFonts w:asciiTheme="minorHAnsi" w:hAnsiTheme="minorHAnsi" w:cstheme="minorHAnsi"/>
        <w:bCs/>
        <w:sz w:val="16"/>
      </w:rPr>
      <w:fldChar w:fldCharType="end"/>
    </w:r>
    <w:r>
      <w:rPr>
        <w:rFonts w:asciiTheme="minorHAnsi" w:hAnsiTheme="minorHAnsi" w:cstheme="minorHAnsi"/>
        <w:bCs/>
        <w:sz w:val="16"/>
      </w:rPr>
      <w:t>/4</w:t>
    </w:r>
  </w:p>
  <w:p w14:paraId="324C8BB2" w14:textId="77777777" w:rsidR="005B5970" w:rsidRDefault="005B5970" w:rsidP="00B249C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1C20" w14:textId="77777777" w:rsidR="00332E62" w:rsidRDefault="00332E62" w:rsidP="006120A5">
      <w:r>
        <w:separator/>
      </w:r>
    </w:p>
  </w:footnote>
  <w:footnote w:type="continuationSeparator" w:id="0">
    <w:p w14:paraId="5B5FDD5C" w14:textId="77777777" w:rsidR="00332E62" w:rsidRDefault="00332E62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0C56" w14:textId="77777777" w:rsidR="00F06287" w:rsidRDefault="00F06287" w:rsidP="009B70E2">
    <w:pPr>
      <w:ind w:left="1416" w:firstLine="708"/>
      <w:rPr>
        <w:noProof/>
      </w:rPr>
    </w:pPr>
  </w:p>
  <w:p w14:paraId="1D903E66" w14:textId="77777777" w:rsidR="00F06287" w:rsidRDefault="003E7BAA" w:rsidP="009B70E2">
    <w:pPr>
      <w:ind w:left="1416" w:firstLine="708"/>
      <w:rPr>
        <w:rFonts w:asciiTheme="minorHAnsi" w:hAnsiTheme="minorHAnsi" w:cstheme="minorHAnsi"/>
        <w:b/>
        <w:color w:val="002060"/>
        <w:sz w:val="3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DEA0172" wp14:editId="254663EF">
          <wp:simplePos x="0" y="0"/>
          <wp:positionH relativeFrom="column">
            <wp:posOffset>2233930</wp:posOffset>
          </wp:positionH>
          <wp:positionV relativeFrom="paragraph">
            <wp:posOffset>1905</wp:posOffset>
          </wp:positionV>
          <wp:extent cx="662273" cy="809625"/>
          <wp:effectExtent l="0" t="0" r="5080" b="0"/>
          <wp:wrapNone/>
          <wp:docPr id="1" name="Obrázek 1" descr="http://rekos.psp.cz/data/images/40952/800x500/565_vyrava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kos.psp.cz/data/images/40952/800x500/565_vyrava0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273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B68BE6" w14:textId="77777777" w:rsidR="00F06287" w:rsidRPr="00D00EF9" w:rsidRDefault="00F06287" w:rsidP="00FA01A3">
    <w:pPr>
      <w:ind w:left="3540" w:firstLine="1280"/>
      <w:rPr>
        <w:rFonts w:asciiTheme="minorHAnsi" w:hAnsiTheme="minorHAnsi" w:cstheme="minorHAnsi"/>
        <w:b/>
        <w:color w:val="632423" w:themeColor="accent2" w:themeShade="80"/>
      </w:rPr>
    </w:pPr>
    <w:r w:rsidRPr="00D00EF9">
      <w:rPr>
        <w:rFonts w:asciiTheme="minorHAnsi" w:hAnsiTheme="minorHAnsi" w:cstheme="minorHAnsi"/>
        <w:b/>
        <w:color w:val="632423" w:themeColor="accent2" w:themeShade="80"/>
        <w:sz w:val="28"/>
      </w:rPr>
      <w:t xml:space="preserve">OBEC </w:t>
    </w:r>
    <w:r w:rsidRPr="00A57DDC">
      <w:rPr>
        <w:rFonts w:asciiTheme="minorHAnsi" w:hAnsiTheme="minorHAnsi" w:cstheme="minorHAnsi"/>
        <w:b/>
        <w:noProof/>
        <w:color w:val="632423" w:themeColor="accent2" w:themeShade="80"/>
        <w:sz w:val="28"/>
      </w:rPr>
      <w:t>VÝRAVA</w:t>
    </w:r>
  </w:p>
  <w:p w14:paraId="1321BCEA" w14:textId="77777777" w:rsidR="00F06287" w:rsidRPr="009B70E2" w:rsidRDefault="00F06287" w:rsidP="00FA01A3">
    <w:pPr>
      <w:ind w:firstLine="4820"/>
      <w:rPr>
        <w:sz w:val="20"/>
      </w:rPr>
    </w:pPr>
    <w:r w:rsidRPr="00A57DDC">
      <w:rPr>
        <w:rFonts w:asciiTheme="minorHAnsi" w:hAnsiTheme="minorHAnsi" w:cstheme="minorHAnsi"/>
        <w:noProof/>
        <w:color w:val="632423" w:themeColor="accent2" w:themeShade="80"/>
        <w:sz w:val="22"/>
      </w:rPr>
      <w:t>Výrava 116, 503 03 Smiřice</w:t>
    </w:r>
  </w:p>
  <w:p w14:paraId="105925FE" w14:textId="77777777" w:rsidR="00F06287" w:rsidRDefault="00F06287">
    <w:pPr>
      <w:pStyle w:val="Zhlav"/>
    </w:pPr>
    <w:r>
      <w:rPr>
        <w:rFonts w:asciiTheme="minorHAnsi" w:hAnsiTheme="minorHAnsi" w:cstheme="minorHAnsi"/>
        <w:b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74826C" wp14:editId="48BC1E5C">
              <wp:simplePos x="0" y="0"/>
              <wp:positionH relativeFrom="column">
                <wp:posOffset>17500</wp:posOffset>
              </wp:positionH>
              <wp:positionV relativeFrom="paragraph">
                <wp:posOffset>336550</wp:posOffset>
              </wp:positionV>
              <wp:extent cx="6338438" cy="0"/>
              <wp:effectExtent l="0" t="0" r="2476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8438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525370" id="Přímá spojnice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4pt,26.5pt" to="500.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" strokecolor="#622423 [160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4D1B" w14:textId="77777777" w:rsidR="005B5970" w:rsidRPr="008D078C" w:rsidRDefault="005B5970" w:rsidP="008D07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A1E03"/>
    <w:multiLevelType w:val="hybridMultilevel"/>
    <w:tmpl w:val="DF267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D3056"/>
    <w:multiLevelType w:val="hybridMultilevel"/>
    <w:tmpl w:val="8F84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40774"/>
    <w:multiLevelType w:val="hybridMultilevel"/>
    <w:tmpl w:val="1E34FB30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3710CE"/>
    <w:multiLevelType w:val="hybridMultilevel"/>
    <w:tmpl w:val="FF7CDEFA"/>
    <w:lvl w:ilvl="0" w:tplc="D51C5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E67DF"/>
    <w:multiLevelType w:val="hybridMultilevel"/>
    <w:tmpl w:val="62F6D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7F81BFC"/>
    <w:multiLevelType w:val="hybridMultilevel"/>
    <w:tmpl w:val="2180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D21A5"/>
    <w:multiLevelType w:val="hybridMultilevel"/>
    <w:tmpl w:val="62086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D220F78"/>
    <w:multiLevelType w:val="hybridMultilevel"/>
    <w:tmpl w:val="46EE8964"/>
    <w:lvl w:ilvl="0" w:tplc="E22C6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A75E3"/>
    <w:multiLevelType w:val="hybridMultilevel"/>
    <w:tmpl w:val="F11A3498"/>
    <w:lvl w:ilvl="0" w:tplc="0158E356">
      <w:start w:val="1"/>
      <w:numFmt w:val="lowerLetter"/>
      <w:lvlText w:val="%1)"/>
      <w:lvlJc w:val="left"/>
      <w:pPr>
        <w:ind w:left="957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552311"/>
    <w:multiLevelType w:val="hybridMultilevel"/>
    <w:tmpl w:val="C480F8E4"/>
    <w:lvl w:ilvl="0" w:tplc="BA144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57A57"/>
    <w:multiLevelType w:val="hybridMultilevel"/>
    <w:tmpl w:val="00088A12"/>
    <w:lvl w:ilvl="0" w:tplc="CBAC2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9FD085E"/>
    <w:multiLevelType w:val="hybridMultilevel"/>
    <w:tmpl w:val="3C40EC68"/>
    <w:lvl w:ilvl="0" w:tplc="DBAC1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A798B"/>
    <w:multiLevelType w:val="hybridMultilevel"/>
    <w:tmpl w:val="FFB43A68"/>
    <w:lvl w:ilvl="0" w:tplc="F25AF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72C2D"/>
    <w:multiLevelType w:val="hybridMultilevel"/>
    <w:tmpl w:val="B67E7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73F54430"/>
    <w:multiLevelType w:val="hybridMultilevel"/>
    <w:tmpl w:val="6F2EC7C8"/>
    <w:lvl w:ilvl="0" w:tplc="12D00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20"/>
  </w:num>
  <w:num w:numId="4">
    <w:abstractNumId w:val="18"/>
  </w:num>
  <w:num w:numId="5">
    <w:abstractNumId w:val="7"/>
  </w:num>
  <w:num w:numId="6">
    <w:abstractNumId w:val="0"/>
  </w:num>
  <w:num w:numId="7">
    <w:abstractNumId w:val="10"/>
  </w:num>
  <w:num w:numId="8">
    <w:abstractNumId w:val="17"/>
  </w:num>
  <w:num w:numId="9">
    <w:abstractNumId w:val="13"/>
  </w:num>
  <w:num w:numId="10">
    <w:abstractNumId w:val="1"/>
  </w:num>
  <w:num w:numId="11">
    <w:abstractNumId w:val="25"/>
  </w:num>
  <w:num w:numId="12">
    <w:abstractNumId w:val="9"/>
  </w:num>
  <w:num w:numId="13">
    <w:abstractNumId w:val="21"/>
  </w:num>
  <w:num w:numId="14">
    <w:abstractNumId w:val="5"/>
  </w:num>
  <w:num w:numId="15">
    <w:abstractNumId w:val="15"/>
  </w:num>
  <w:num w:numId="16">
    <w:abstractNumId w:val="14"/>
  </w:num>
  <w:num w:numId="17">
    <w:abstractNumId w:val="27"/>
  </w:num>
  <w:num w:numId="18">
    <w:abstractNumId w:val="19"/>
  </w:num>
  <w:num w:numId="19">
    <w:abstractNumId w:val="8"/>
  </w:num>
  <w:num w:numId="20">
    <w:abstractNumId w:val="11"/>
  </w:num>
  <w:num w:numId="21">
    <w:abstractNumId w:val="6"/>
  </w:num>
  <w:num w:numId="22">
    <w:abstractNumId w:val="24"/>
  </w:num>
  <w:num w:numId="23">
    <w:abstractNumId w:val="4"/>
  </w:num>
  <w:num w:numId="24">
    <w:abstractNumId w:val="22"/>
  </w:num>
  <w:num w:numId="25">
    <w:abstractNumId w:val="16"/>
  </w:num>
  <w:num w:numId="26">
    <w:abstractNumId w:val="12"/>
  </w:num>
  <w:num w:numId="27">
    <w:abstractNumId w:val="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1BC8"/>
    <w:rsid w:val="00005A42"/>
    <w:rsid w:val="00006DE1"/>
    <w:rsid w:val="00007DD3"/>
    <w:rsid w:val="0001613C"/>
    <w:rsid w:val="000246D4"/>
    <w:rsid w:val="00024790"/>
    <w:rsid w:val="00030368"/>
    <w:rsid w:val="00031393"/>
    <w:rsid w:val="00033AE8"/>
    <w:rsid w:val="00033C78"/>
    <w:rsid w:val="00046A6C"/>
    <w:rsid w:val="000473E3"/>
    <w:rsid w:val="00047CCC"/>
    <w:rsid w:val="00047FF7"/>
    <w:rsid w:val="000506DC"/>
    <w:rsid w:val="00064BED"/>
    <w:rsid w:val="00065E60"/>
    <w:rsid w:val="00065F75"/>
    <w:rsid w:val="00067588"/>
    <w:rsid w:val="00074528"/>
    <w:rsid w:val="00075AB3"/>
    <w:rsid w:val="0009563C"/>
    <w:rsid w:val="000957E4"/>
    <w:rsid w:val="000A50BA"/>
    <w:rsid w:val="000B16B9"/>
    <w:rsid w:val="000B1B33"/>
    <w:rsid w:val="000B2E9B"/>
    <w:rsid w:val="000B469E"/>
    <w:rsid w:val="000C3140"/>
    <w:rsid w:val="000C4853"/>
    <w:rsid w:val="000C6830"/>
    <w:rsid w:val="000C6AE3"/>
    <w:rsid w:val="000D22A9"/>
    <w:rsid w:val="000D2573"/>
    <w:rsid w:val="000D46C8"/>
    <w:rsid w:val="000D6AC4"/>
    <w:rsid w:val="000E0842"/>
    <w:rsid w:val="000E6633"/>
    <w:rsid w:val="000E7FCC"/>
    <w:rsid w:val="000F0AC0"/>
    <w:rsid w:val="000F45C3"/>
    <w:rsid w:val="000F491D"/>
    <w:rsid w:val="000F6054"/>
    <w:rsid w:val="0010023A"/>
    <w:rsid w:val="00103DF2"/>
    <w:rsid w:val="00104517"/>
    <w:rsid w:val="00104DCC"/>
    <w:rsid w:val="00105B6B"/>
    <w:rsid w:val="001060DE"/>
    <w:rsid w:val="0011049D"/>
    <w:rsid w:val="00111C82"/>
    <w:rsid w:val="00113889"/>
    <w:rsid w:val="00115994"/>
    <w:rsid w:val="00122D21"/>
    <w:rsid w:val="00123ADD"/>
    <w:rsid w:val="001247A4"/>
    <w:rsid w:val="001275DC"/>
    <w:rsid w:val="00130C9E"/>
    <w:rsid w:val="00133172"/>
    <w:rsid w:val="001419E4"/>
    <w:rsid w:val="0014396D"/>
    <w:rsid w:val="00150853"/>
    <w:rsid w:val="00150C96"/>
    <w:rsid w:val="0015343B"/>
    <w:rsid w:val="00162727"/>
    <w:rsid w:val="00162945"/>
    <w:rsid w:val="0016571B"/>
    <w:rsid w:val="00173189"/>
    <w:rsid w:val="001770F1"/>
    <w:rsid w:val="001806DF"/>
    <w:rsid w:val="00181105"/>
    <w:rsid w:val="0018266D"/>
    <w:rsid w:val="00185F6D"/>
    <w:rsid w:val="00186020"/>
    <w:rsid w:val="0018769B"/>
    <w:rsid w:val="001876C4"/>
    <w:rsid w:val="00190F39"/>
    <w:rsid w:val="00191D6E"/>
    <w:rsid w:val="00192E24"/>
    <w:rsid w:val="0019468A"/>
    <w:rsid w:val="001A08E5"/>
    <w:rsid w:val="001A1DB2"/>
    <w:rsid w:val="001A7437"/>
    <w:rsid w:val="001B60F0"/>
    <w:rsid w:val="001C199D"/>
    <w:rsid w:val="001C1AFB"/>
    <w:rsid w:val="001C503F"/>
    <w:rsid w:val="001D3650"/>
    <w:rsid w:val="001D6B22"/>
    <w:rsid w:val="001E6D8D"/>
    <w:rsid w:val="001E7A3A"/>
    <w:rsid w:val="002074BB"/>
    <w:rsid w:val="002128AB"/>
    <w:rsid w:val="00212B98"/>
    <w:rsid w:val="002153A9"/>
    <w:rsid w:val="0021619E"/>
    <w:rsid w:val="0021792B"/>
    <w:rsid w:val="00221F1C"/>
    <w:rsid w:val="00230CF5"/>
    <w:rsid w:val="002371D1"/>
    <w:rsid w:val="0024522F"/>
    <w:rsid w:val="0025172A"/>
    <w:rsid w:val="002552B4"/>
    <w:rsid w:val="002567AF"/>
    <w:rsid w:val="00257ADE"/>
    <w:rsid w:val="00260D32"/>
    <w:rsid w:val="00263F1A"/>
    <w:rsid w:val="00264BA9"/>
    <w:rsid w:val="002675AC"/>
    <w:rsid w:val="00272DEE"/>
    <w:rsid w:val="00276D15"/>
    <w:rsid w:val="00282C9B"/>
    <w:rsid w:val="00284D17"/>
    <w:rsid w:val="00297CC7"/>
    <w:rsid w:val="002A115D"/>
    <w:rsid w:val="002A17BC"/>
    <w:rsid w:val="002A2B5A"/>
    <w:rsid w:val="002B3737"/>
    <w:rsid w:val="002C6DEA"/>
    <w:rsid w:val="002E0312"/>
    <w:rsid w:val="002E075B"/>
    <w:rsid w:val="002E72DB"/>
    <w:rsid w:val="002E7648"/>
    <w:rsid w:val="00314766"/>
    <w:rsid w:val="003157E2"/>
    <w:rsid w:val="0032385F"/>
    <w:rsid w:val="00323F00"/>
    <w:rsid w:val="00332E62"/>
    <w:rsid w:val="003331EB"/>
    <w:rsid w:val="00333B7D"/>
    <w:rsid w:val="00334FB1"/>
    <w:rsid w:val="003428D3"/>
    <w:rsid w:val="00342B88"/>
    <w:rsid w:val="0034712A"/>
    <w:rsid w:val="00350713"/>
    <w:rsid w:val="00352100"/>
    <w:rsid w:val="00354EE5"/>
    <w:rsid w:val="003611A0"/>
    <w:rsid w:val="00362100"/>
    <w:rsid w:val="00364D12"/>
    <w:rsid w:val="003711A1"/>
    <w:rsid w:val="003746F7"/>
    <w:rsid w:val="00391DF2"/>
    <w:rsid w:val="00391E3A"/>
    <w:rsid w:val="00393E67"/>
    <w:rsid w:val="003A1DC0"/>
    <w:rsid w:val="003B28EB"/>
    <w:rsid w:val="003B38C7"/>
    <w:rsid w:val="003B3F40"/>
    <w:rsid w:val="003B400A"/>
    <w:rsid w:val="003B612C"/>
    <w:rsid w:val="003C3286"/>
    <w:rsid w:val="003C7731"/>
    <w:rsid w:val="003D05DA"/>
    <w:rsid w:val="003D2BE9"/>
    <w:rsid w:val="003D609B"/>
    <w:rsid w:val="003E1398"/>
    <w:rsid w:val="003E3A8F"/>
    <w:rsid w:val="003E7BAA"/>
    <w:rsid w:val="003F3CA9"/>
    <w:rsid w:val="003F5859"/>
    <w:rsid w:val="003F657B"/>
    <w:rsid w:val="00401267"/>
    <w:rsid w:val="004012EC"/>
    <w:rsid w:val="0040322B"/>
    <w:rsid w:val="00410436"/>
    <w:rsid w:val="004169FD"/>
    <w:rsid w:val="00421EB6"/>
    <w:rsid w:val="004220EC"/>
    <w:rsid w:val="00422818"/>
    <w:rsid w:val="00426F21"/>
    <w:rsid w:val="00430835"/>
    <w:rsid w:val="00433373"/>
    <w:rsid w:val="00440569"/>
    <w:rsid w:val="0044220D"/>
    <w:rsid w:val="00446192"/>
    <w:rsid w:val="00446E16"/>
    <w:rsid w:val="004505B9"/>
    <w:rsid w:val="00466D29"/>
    <w:rsid w:val="00474855"/>
    <w:rsid w:val="00475C45"/>
    <w:rsid w:val="00476F17"/>
    <w:rsid w:val="00477042"/>
    <w:rsid w:val="00477DB1"/>
    <w:rsid w:val="004810A9"/>
    <w:rsid w:val="00485A9C"/>
    <w:rsid w:val="00490124"/>
    <w:rsid w:val="004922F3"/>
    <w:rsid w:val="00494812"/>
    <w:rsid w:val="00495BBF"/>
    <w:rsid w:val="004974EC"/>
    <w:rsid w:val="004A05CF"/>
    <w:rsid w:val="004A5316"/>
    <w:rsid w:val="004B024E"/>
    <w:rsid w:val="004B320B"/>
    <w:rsid w:val="004B67F3"/>
    <w:rsid w:val="004C1935"/>
    <w:rsid w:val="004C2B5A"/>
    <w:rsid w:val="004C2EBE"/>
    <w:rsid w:val="004C5245"/>
    <w:rsid w:val="004C59C9"/>
    <w:rsid w:val="004E0DFA"/>
    <w:rsid w:val="004E53B1"/>
    <w:rsid w:val="004E6EEF"/>
    <w:rsid w:val="004F034C"/>
    <w:rsid w:val="004F63BC"/>
    <w:rsid w:val="00506376"/>
    <w:rsid w:val="00512351"/>
    <w:rsid w:val="00522045"/>
    <w:rsid w:val="00524B04"/>
    <w:rsid w:val="00530FC3"/>
    <w:rsid w:val="00534C8E"/>
    <w:rsid w:val="005359CD"/>
    <w:rsid w:val="00537866"/>
    <w:rsid w:val="00537B9C"/>
    <w:rsid w:val="00542706"/>
    <w:rsid w:val="00545D54"/>
    <w:rsid w:val="00550AFE"/>
    <w:rsid w:val="00554BEB"/>
    <w:rsid w:val="00560806"/>
    <w:rsid w:val="00560CE2"/>
    <w:rsid w:val="005610E8"/>
    <w:rsid w:val="00561BD3"/>
    <w:rsid w:val="00562870"/>
    <w:rsid w:val="00563E3A"/>
    <w:rsid w:val="00564571"/>
    <w:rsid w:val="00574577"/>
    <w:rsid w:val="00574F8F"/>
    <w:rsid w:val="005866E6"/>
    <w:rsid w:val="00590089"/>
    <w:rsid w:val="00591FCA"/>
    <w:rsid w:val="005949B4"/>
    <w:rsid w:val="005A0F07"/>
    <w:rsid w:val="005A1D9C"/>
    <w:rsid w:val="005A20B5"/>
    <w:rsid w:val="005B1F53"/>
    <w:rsid w:val="005B5970"/>
    <w:rsid w:val="005B6557"/>
    <w:rsid w:val="005C2EA8"/>
    <w:rsid w:val="005C5D9B"/>
    <w:rsid w:val="005D132C"/>
    <w:rsid w:val="005D34DC"/>
    <w:rsid w:val="005D52DB"/>
    <w:rsid w:val="005E0E3B"/>
    <w:rsid w:val="005E1E49"/>
    <w:rsid w:val="005E1FCA"/>
    <w:rsid w:val="005E4120"/>
    <w:rsid w:val="005E6449"/>
    <w:rsid w:val="005F2D32"/>
    <w:rsid w:val="00600543"/>
    <w:rsid w:val="0060404B"/>
    <w:rsid w:val="006070F7"/>
    <w:rsid w:val="00610C3B"/>
    <w:rsid w:val="006115EA"/>
    <w:rsid w:val="006120A5"/>
    <w:rsid w:val="006146CF"/>
    <w:rsid w:val="00626ACD"/>
    <w:rsid w:val="00627081"/>
    <w:rsid w:val="006270BE"/>
    <w:rsid w:val="00630B84"/>
    <w:rsid w:val="0063227B"/>
    <w:rsid w:val="00636CB5"/>
    <w:rsid w:val="00636D24"/>
    <w:rsid w:val="00641C7F"/>
    <w:rsid w:val="006424A1"/>
    <w:rsid w:val="00642CC4"/>
    <w:rsid w:val="00647EE0"/>
    <w:rsid w:val="00653D93"/>
    <w:rsid w:val="00654BC8"/>
    <w:rsid w:val="00663AF1"/>
    <w:rsid w:val="0066482B"/>
    <w:rsid w:val="00667AD7"/>
    <w:rsid w:val="00667F8C"/>
    <w:rsid w:val="00671ABF"/>
    <w:rsid w:val="00675046"/>
    <w:rsid w:val="006830B5"/>
    <w:rsid w:val="006850EE"/>
    <w:rsid w:val="006906FD"/>
    <w:rsid w:val="006908A8"/>
    <w:rsid w:val="006A0DE0"/>
    <w:rsid w:val="006A2982"/>
    <w:rsid w:val="006A5D6B"/>
    <w:rsid w:val="006B0756"/>
    <w:rsid w:val="006B231F"/>
    <w:rsid w:val="006B2517"/>
    <w:rsid w:val="006B5D08"/>
    <w:rsid w:val="006B69E4"/>
    <w:rsid w:val="006B769B"/>
    <w:rsid w:val="006C0B3C"/>
    <w:rsid w:val="006C4455"/>
    <w:rsid w:val="006C477D"/>
    <w:rsid w:val="006E4978"/>
    <w:rsid w:val="006F07F0"/>
    <w:rsid w:val="006F5462"/>
    <w:rsid w:val="0070008D"/>
    <w:rsid w:val="00701638"/>
    <w:rsid w:val="00702CD6"/>
    <w:rsid w:val="0070530F"/>
    <w:rsid w:val="00705C1A"/>
    <w:rsid w:val="00707BA1"/>
    <w:rsid w:val="00710620"/>
    <w:rsid w:val="00713A6D"/>
    <w:rsid w:val="00713D1A"/>
    <w:rsid w:val="00714C59"/>
    <w:rsid w:val="00717590"/>
    <w:rsid w:val="00717E1C"/>
    <w:rsid w:val="00717E79"/>
    <w:rsid w:val="00720D6E"/>
    <w:rsid w:val="00722E07"/>
    <w:rsid w:val="00731939"/>
    <w:rsid w:val="007334C5"/>
    <w:rsid w:val="00735AA6"/>
    <w:rsid w:val="00744D11"/>
    <w:rsid w:val="007470FC"/>
    <w:rsid w:val="00751739"/>
    <w:rsid w:val="00756A81"/>
    <w:rsid w:val="0076057A"/>
    <w:rsid w:val="00761D20"/>
    <w:rsid w:val="00762269"/>
    <w:rsid w:val="00763208"/>
    <w:rsid w:val="00764261"/>
    <w:rsid w:val="0076674E"/>
    <w:rsid w:val="0077026D"/>
    <w:rsid w:val="00771230"/>
    <w:rsid w:val="00771CA0"/>
    <w:rsid w:val="00771DB6"/>
    <w:rsid w:val="0077639D"/>
    <w:rsid w:val="00782034"/>
    <w:rsid w:val="00782906"/>
    <w:rsid w:val="007843FA"/>
    <w:rsid w:val="007864C5"/>
    <w:rsid w:val="00786A30"/>
    <w:rsid w:val="00790B30"/>
    <w:rsid w:val="00794DED"/>
    <w:rsid w:val="00797D88"/>
    <w:rsid w:val="007A1E16"/>
    <w:rsid w:val="007A1E5D"/>
    <w:rsid w:val="007A44AE"/>
    <w:rsid w:val="007B1434"/>
    <w:rsid w:val="007B6609"/>
    <w:rsid w:val="007B6892"/>
    <w:rsid w:val="007D0FDF"/>
    <w:rsid w:val="007D22C0"/>
    <w:rsid w:val="007D289B"/>
    <w:rsid w:val="007D4C2F"/>
    <w:rsid w:val="007D52FA"/>
    <w:rsid w:val="007E1021"/>
    <w:rsid w:val="007E3497"/>
    <w:rsid w:val="007E653F"/>
    <w:rsid w:val="007F0BD5"/>
    <w:rsid w:val="007F191D"/>
    <w:rsid w:val="007F5227"/>
    <w:rsid w:val="007F5CAD"/>
    <w:rsid w:val="00800590"/>
    <w:rsid w:val="00801D23"/>
    <w:rsid w:val="00801E04"/>
    <w:rsid w:val="00802CF3"/>
    <w:rsid w:val="0080387A"/>
    <w:rsid w:val="008132FE"/>
    <w:rsid w:val="00814A5B"/>
    <w:rsid w:val="00820946"/>
    <w:rsid w:val="0082157F"/>
    <w:rsid w:val="0082351A"/>
    <w:rsid w:val="0082621C"/>
    <w:rsid w:val="0083126A"/>
    <w:rsid w:val="00832359"/>
    <w:rsid w:val="00834329"/>
    <w:rsid w:val="008354C7"/>
    <w:rsid w:val="00835B7E"/>
    <w:rsid w:val="008378D2"/>
    <w:rsid w:val="00843ECC"/>
    <w:rsid w:val="00847089"/>
    <w:rsid w:val="00857E9B"/>
    <w:rsid w:val="0086070C"/>
    <w:rsid w:val="00863790"/>
    <w:rsid w:val="0086746B"/>
    <w:rsid w:val="008703DC"/>
    <w:rsid w:val="00875A1E"/>
    <w:rsid w:val="00876090"/>
    <w:rsid w:val="0087783D"/>
    <w:rsid w:val="0088040C"/>
    <w:rsid w:val="00882A1E"/>
    <w:rsid w:val="008873EF"/>
    <w:rsid w:val="008905E7"/>
    <w:rsid w:val="008922B1"/>
    <w:rsid w:val="00892B13"/>
    <w:rsid w:val="008A1348"/>
    <w:rsid w:val="008A240C"/>
    <w:rsid w:val="008B26F2"/>
    <w:rsid w:val="008B27FD"/>
    <w:rsid w:val="008B5808"/>
    <w:rsid w:val="008C0182"/>
    <w:rsid w:val="008C0243"/>
    <w:rsid w:val="008C3AD6"/>
    <w:rsid w:val="008C6739"/>
    <w:rsid w:val="008C78FD"/>
    <w:rsid w:val="008D073B"/>
    <w:rsid w:val="008D078C"/>
    <w:rsid w:val="008D4522"/>
    <w:rsid w:val="008D6FBE"/>
    <w:rsid w:val="008E5893"/>
    <w:rsid w:val="008F2678"/>
    <w:rsid w:val="008F4B7A"/>
    <w:rsid w:val="00900209"/>
    <w:rsid w:val="009071D2"/>
    <w:rsid w:val="00916499"/>
    <w:rsid w:val="00922C73"/>
    <w:rsid w:val="00923428"/>
    <w:rsid w:val="00923860"/>
    <w:rsid w:val="0092414D"/>
    <w:rsid w:val="00926960"/>
    <w:rsid w:val="00926AE8"/>
    <w:rsid w:val="00931C43"/>
    <w:rsid w:val="00932201"/>
    <w:rsid w:val="0093439E"/>
    <w:rsid w:val="00935FC0"/>
    <w:rsid w:val="009378F4"/>
    <w:rsid w:val="0094083D"/>
    <w:rsid w:val="00951BAF"/>
    <w:rsid w:val="009533DF"/>
    <w:rsid w:val="00953BBA"/>
    <w:rsid w:val="0095423E"/>
    <w:rsid w:val="00954DFE"/>
    <w:rsid w:val="00963E55"/>
    <w:rsid w:val="00966396"/>
    <w:rsid w:val="009663E3"/>
    <w:rsid w:val="00967993"/>
    <w:rsid w:val="0097075D"/>
    <w:rsid w:val="00986CFA"/>
    <w:rsid w:val="0099481A"/>
    <w:rsid w:val="009A5274"/>
    <w:rsid w:val="009A6488"/>
    <w:rsid w:val="009B3B8B"/>
    <w:rsid w:val="009B678C"/>
    <w:rsid w:val="009B70E2"/>
    <w:rsid w:val="009C3260"/>
    <w:rsid w:val="009C37AA"/>
    <w:rsid w:val="009C65C1"/>
    <w:rsid w:val="009D1E5D"/>
    <w:rsid w:val="009D2097"/>
    <w:rsid w:val="009D2B88"/>
    <w:rsid w:val="009E02B1"/>
    <w:rsid w:val="009E0CC2"/>
    <w:rsid w:val="009E303B"/>
    <w:rsid w:val="009E52CF"/>
    <w:rsid w:val="009E6A96"/>
    <w:rsid w:val="009F01D1"/>
    <w:rsid w:val="009F1EF6"/>
    <w:rsid w:val="009F63DD"/>
    <w:rsid w:val="009F78CB"/>
    <w:rsid w:val="00A02634"/>
    <w:rsid w:val="00A077C8"/>
    <w:rsid w:val="00A138EC"/>
    <w:rsid w:val="00A13A44"/>
    <w:rsid w:val="00A21A5E"/>
    <w:rsid w:val="00A34288"/>
    <w:rsid w:val="00A34E29"/>
    <w:rsid w:val="00A4017E"/>
    <w:rsid w:val="00A457C3"/>
    <w:rsid w:val="00A505D5"/>
    <w:rsid w:val="00A5590F"/>
    <w:rsid w:val="00A562DC"/>
    <w:rsid w:val="00A63448"/>
    <w:rsid w:val="00A67182"/>
    <w:rsid w:val="00A679B2"/>
    <w:rsid w:val="00A67D79"/>
    <w:rsid w:val="00A70D5C"/>
    <w:rsid w:val="00A76DAA"/>
    <w:rsid w:val="00A84048"/>
    <w:rsid w:val="00A868CB"/>
    <w:rsid w:val="00A90A81"/>
    <w:rsid w:val="00A91744"/>
    <w:rsid w:val="00A92E41"/>
    <w:rsid w:val="00A95894"/>
    <w:rsid w:val="00A97FFD"/>
    <w:rsid w:val="00AA0D05"/>
    <w:rsid w:val="00AA0D06"/>
    <w:rsid w:val="00AA6C09"/>
    <w:rsid w:val="00AA6F03"/>
    <w:rsid w:val="00AB5059"/>
    <w:rsid w:val="00AB7CC1"/>
    <w:rsid w:val="00AC3836"/>
    <w:rsid w:val="00AC3C3D"/>
    <w:rsid w:val="00AC4153"/>
    <w:rsid w:val="00AD0863"/>
    <w:rsid w:val="00AD1DA7"/>
    <w:rsid w:val="00AD61B7"/>
    <w:rsid w:val="00AE0A6B"/>
    <w:rsid w:val="00AE0EF3"/>
    <w:rsid w:val="00AE5757"/>
    <w:rsid w:val="00AF0465"/>
    <w:rsid w:val="00AF1A99"/>
    <w:rsid w:val="00B07456"/>
    <w:rsid w:val="00B10DC4"/>
    <w:rsid w:val="00B11BC0"/>
    <w:rsid w:val="00B149B3"/>
    <w:rsid w:val="00B17B35"/>
    <w:rsid w:val="00B17C2E"/>
    <w:rsid w:val="00B20BDB"/>
    <w:rsid w:val="00B249CF"/>
    <w:rsid w:val="00B27B75"/>
    <w:rsid w:val="00B30BF0"/>
    <w:rsid w:val="00B3309A"/>
    <w:rsid w:val="00B367B0"/>
    <w:rsid w:val="00B37B5A"/>
    <w:rsid w:val="00B41F9F"/>
    <w:rsid w:val="00B47308"/>
    <w:rsid w:val="00B53C3D"/>
    <w:rsid w:val="00B54721"/>
    <w:rsid w:val="00B553D7"/>
    <w:rsid w:val="00B57333"/>
    <w:rsid w:val="00B6070B"/>
    <w:rsid w:val="00B6493D"/>
    <w:rsid w:val="00B64A72"/>
    <w:rsid w:val="00B70308"/>
    <w:rsid w:val="00B7422D"/>
    <w:rsid w:val="00B74EBF"/>
    <w:rsid w:val="00B75DB8"/>
    <w:rsid w:val="00B76B4C"/>
    <w:rsid w:val="00B82C86"/>
    <w:rsid w:val="00B9130A"/>
    <w:rsid w:val="00B92F49"/>
    <w:rsid w:val="00BA2DF8"/>
    <w:rsid w:val="00BA5639"/>
    <w:rsid w:val="00BB2591"/>
    <w:rsid w:val="00BC1253"/>
    <w:rsid w:val="00BC1B9D"/>
    <w:rsid w:val="00BC1F31"/>
    <w:rsid w:val="00BD1BC4"/>
    <w:rsid w:val="00BD2221"/>
    <w:rsid w:val="00BD32C0"/>
    <w:rsid w:val="00BD6884"/>
    <w:rsid w:val="00BD68B7"/>
    <w:rsid w:val="00BE08B2"/>
    <w:rsid w:val="00BF0053"/>
    <w:rsid w:val="00BF1BDD"/>
    <w:rsid w:val="00C016DA"/>
    <w:rsid w:val="00C03DB6"/>
    <w:rsid w:val="00C07480"/>
    <w:rsid w:val="00C124C8"/>
    <w:rsid w:val="00C135B4"/>
    <w:rsid w:val="00C21398"/>
    <w:rsid w:val="00C22597"/>
    <w:rsid w:val="00C248DC"/>
    <w:rsid w:val="00C25300"/>
    <w:rsid w:val="00C30E0F"/>
    <w:rsid w:val="00C31DD3"/>
    <w:rsid w:val="00C4021C"/>
    <w:rsid w:val="00C41DD7"/>
    <w:rsid w:val="00C42CB3"/>
    <w:rsid w:val="00C448DD"/>
    <w:rsid w:val="00C44FFD"/>
    <w:rsid w:val="00C51A99"/>
    <w:rsid w:val="00C533E4"/>
    <w:rsid w:val="00C533E8"/>
    <w:rsid w:val="00C60294"/>
    <w:rsid w:val="00C60ACE"/>
    <w:rsid w:val="00C61343"/>
    <w:rsid w:val="00C62CD4"/>
    <w:rsid w:val="00C64116"/>
    <w:rsid w:val="00C6710F"/>
    <w:rsid w:val="00C74927"/>
    <w:rsid w:val="00C77484"/>
    <w:rsid w:val="00C77C0E"/>
    <w:rsid w:val="00C80C05"/>
    <w:rsid w:val="00C82B09"/>
    <w:rsid w:val="00C906E8"/>
    <w:rsid w:val="00C92493"/>
    <w:rsid w:val="00C929D1"/>
    <w:rsid w:val="00C93044"/>
    <w:rsid w:val="00CA4D45"/>
    <w:rsid w:val="00CB1FF4"/>
    <w:rsid w:val="00CB2CB3"/>
    <w:rsid w:val="00CB4F68"/>
    <w:rsid w:val="00CB6617"/>
    <w:rsid w:val="00CC2E27"/>
    <w:rsid w:val="00CC3447"/>
    <w:rsid w:val="00CC39DB"/>
    <w:rsid w:val="00CD06AB"/>
    <w:rsid w:val="00CD61D0"/>
    <w:rsid w:val="00CE3884"/>
    <w:rsid w:val="00CE784D"/>
    <w:rsid w:val="00CF301A"/>
    <w:rsid w:val="00CF5A09"/>
    <w:rsid w:val="00D00EF9"/>
    <w:rsid w:val="00D03AA6"/>
    <w:rsid w:val="00D03B56"/>
    <w:rsid w:val="00D05508"/>
    <w:rsid w:val="00D05728"/>
    <w:rsid w:val="00D11260"/>
    <w:rsid w:val="00D14CE4"/>
    <w:rsid w:val="00D1671F"/>
    <w:rsid w:val="00D216B0"/>
    <w:rsid w:val="00D21B5B"/>
    <w:rsid w:val="00D24467"/>
    <w:rsid w:val="00D30C12"/>
    <w:rsid w:val="00D346E4"/>
    <w:rsid w:val="00D359CF"/>
    <w:rsid w:val="00D40AA7"/>
    <w:rsid w:val="00D40E2F"/>
    <w:rsid w:val="00D41488"/>
    <w:rsid w:val="00D41DEC"/>
    <w:rsid w:val="00D42A58"/>
    <w:rsid w:val="00D43E97"/>
    <w:rsid w:val="00D50D94"/>
    <w:rsid w:val="00D56B2F"/>
    <w:rsid w:val="00D653F1"/>
    <w:rsid w:val="00D661B8"/>
    <w:rsid w:val="00D72EC5"/>
    <w:rsid w:val="00D7694D"/>
    <w:rsid w:val="00D80568"/>
    <w:rsid w:val="00D806AC"/>
    <w:rsid w:val="00D81848"/>
    <w:rsid w:val="00D82422"/>
    <w:rsid w:val="00D82679"/>
    <w:rsid w:val="00D82989"/>
    <w:rsid w:val="00D86D59"/>
    <w:rsid w:val="00D94145"/>
    <w:rsid w:val="00DA5B3F"/>
    <w:rsid w:val="00DB110A"/>
    <w:rsid w:val="00DC09E9"/>
    <w:rsid w:val="00DC1556"/>
    <w:rsid w:val="00DC2330"/>
    <w:rsid w:val="00DD1525"/>
    <w:rsid w:val="00DD55D9"/>
    <w:rsid w:val="00DD7654"/>
    <w:rsid w:val="00DE2040"/>
    <w:rsid w:val="00DE6EF0"/>
    <w:rsid w:val="00DE7397"/>
    <w:rsid w:val="00DF0DA1"/>
    <w:rsid w:val="00DF43F5"/>
    <w:rsid w:val="00DF5878"/>
    <w:rsid w:val="00E00950"/>
    <w:rsid w:val="00E06BF4"/>
    <w:rsid w:val="00E10E89"/>
    <w:rsid w:val="00E14C64"/>
    <w:rsid w:val="00E15E59"/>
    <w:rsid w:val="00E226DD"/>
    <w:rsid w:val="00E22E2E"/>
    <w:rsid w:val="00E232DA"/>
    <w:rsid w:val="00E25BF5"/>
    <w:rsid w:val="00E30F3E"/>
    <w:rsid w:val="00E31DF2"/>
    <w:rsid w:val="00E33B4D"/>
    <w:rsid w:val="00E3567E"/>
    <w:rsid w:val="00E4227B"/>
    <w:rsid w:val="00E55031"/>
    <w:rsid w:val="00E610CC"/>
    <w:rsid w:val="00E62A09"/>
    <w:rsid w:val="00E66C01"/>
    <w:rsid w:val="00E726ED"/>
    <w:rsid w:val="00E743FE"/>
    <w:rsid w:val="00E75129"/>
    <w:rsid w:val="00E76978"/>
    <w:rsid w:val="00EA1FD5"/>
    <w:rsid w:val="00EA260D"/>
    <w:rsid w:val="00EB15FE"/>
    <w:rsid w:val="00EB6A03"/>
    <w:rsid w:val="00EC4576"/>
    <w:rsid w:val="00EC64D0"/>
    <w:rsid w:val="00EC6B87"/>
    <w:rsid w:val="00ED1A9E"/>
    <w:rsid w:val="00ED2443"/>
    <w:rsid w:val="00EE21EF"/>
    <w:rsid w:val="00EE349D"/>
    <w:rsid w:val="00EE548B"/>
    <w:rsid w:val="00EF093C"/>
    <w:rsid w:val="00EF409D"/>
    <w:rsid w:val="00F00C56"/>
    <w:rsid w:val="00F0244E"/>
    <w:rsid w:val="00F05175"/>
    <w:rsid w:val="00F05FF6"/>
    <w:rsid w:val="00F06287"/>
    <w:rsid w:val="00F10436"/>
    <w:rsid w:val="00F110E6"/>
    <w:rsid w:val="00F11556"/>
    <w:rsid w:val="00F14187"/>
    <w:rsid w:val="00F14732"/>
    <w:rsid w:val="00F252BD"/>
    <w:rsid w:val="00F315BC"/>
    <w:rsid w:val="00F33805"/>
    <w:rsid w:val="00F45881"/>
    <w:rsid w:val="00F53308"/>
    <w:rsid w:val="00F55947"/>
    <w:rsid w:val="00F55DB6"/>
    <w:rsid w:val="00F56722"/>
    <w:rsid w:val="00F5695A"/>
    <w:rsid w:val="00F573EE"/>
    <w:rsid w:val="00F71E06"/>
    <w:rsid w:val="00F751B2"/>
    <w:rsid w:val="00F75E13"/>
    <w:rsid w:val="00F77CBF"/>
    <w:rsid w:val="00F83C57"/>
    <w:rsid w:val="00F86CD2"/>
    <w:rsid w:val="00F911A6"/>
    <w:rsid w:val="00FA01A3"/>
    <w:rsid w:val="00FA1328"/>
    <w:rsid w:val="00FA25C8"/>
    <w:rsid w:val="00FA4526"/>
    <w:rsid w:val="00FB401D"/>
    <w:rsid w:val="00FB4288"/>
    <w:rsid w:val="00FB5112"/>
    <w:rsid w:val="00FB710B"/>
    <w:rsid w:val="00FB7F91"/>
    <w:rsid w:val="00FC2C89"/>
    <w:rsid w:val="00FC5782"/>
    <w:rsid w:val="00FD030E"/>
    <w:rsid w:val="00FD2859"/>
    <w:rsid w:val="00FD2C6E"/>
    <w:rsid w:val="00FD7781"/>
    <w:rsid w:val="00FE2A62"/>
    <w:rsid w:val="00FE3135"/>
    <w:rsid w:val="00FE50F1"/>
    <w:rsid w:val="00FE6CFE"/>
    <w:rsid w:val="00FE77B5"/>
    <w:rsid w:val="00FE7F45"/>
    <w:rsid w:val="00FF0F73"/>
    <w:rsid w:val="00FF4713"/>
    <w:rsid w:val="00FF4E54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08F5E"/>
  <w15:docId w15:val="{A0F8B545-C04D-49C2-843C-B53A9512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18769B"/>
  </w:style>
  <w:style w:type="character" w:styleId="Hypertextovodkaz">
    <w:name w:val="Hyperlink"/>
    <w:basedOn w:val="Standardnpsmoodstavce"/>
    <w:uiPriority w:val="99"/>
    <w:unhideWhenUsed/>
    <w:rsid w:val="00561BD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1BD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628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28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8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8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87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843E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rava.cz" TargetMode="Externa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7828D-5EAC-45BC-A164-1B771A27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1723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Eva</cp:lastModifiedBy>
  <cp:revision>11</cp:revision>
  <cp:lastPrinted>2021-04-22T12:16:00Z</cp:lastPrinted>
  <dcterms:created xsi:type="dcterms:W3CDTF">2021-07-02T09:14:00Z</dcterms:created>
  <dcterms:modified xsi:type="dcterms:W3CDTF">2021-07-20T09:27:00Z</dcterms:modified>
</cp:coreProperties>
</file>