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4656" w14:textId="77777777" w:rsidR="00AB0105" w:rsidRPr="00A074E2" w:rsidRDefault="00AB0105" w:rsidP="00AB0105">
      <w:pPr>
        <w:jc w:val="center"/>
        <w:rPr>
          <w:b/>
          <w:sz w:val="18"/>
          <w:szCs w:val="18"/>
        </w:rPr>
      </w:pPr>
    </w:p>
    <w:p w14:paraId="6E1031AC" w14:textId="33E6388A" w:rsidR="00562DCE" w:rsidRDefault="00AB0105" w:rsidP="00AB0105">
      <w:pPr>
        <w:jc w:val="center"/>
        <w:rPr>
          <w:b/>
          <w:sz w:val="40"/>
          <w:szCs w:val="40"/>
        </w:rPr>
      </w:pPr>
      <w:r w:rsidRPr="00AB0105">
        <w:rPr>
          <w:b/>
          <w:sz w:val="40"/>
          <w:szCs w:val="40"/>
        </w:rPr>
        <w:t>ZÁVĚRE</w:t>
      </w:r>
      <w:r w:rsidR="001955A2">
        <w:rPr>
          <w:b/>
          <w:sz w:val="40"/>
          <w:szCs w:val="40"/>
        </w:rPr>
        <w:t>ČNÝ ÚČET OBCE VÝRAVA ZA ROK 20</w:t>
      </w:r>
      <w:r w:rsidR="00456355">
        <w:rPr>
          <w:b/>
          <w:sz w:val="40"/>
          <w:szCs w:val="40"/>
        </w:rPr>
        <w:t>20</w:t>
      </w:r>
    </w:p>
    <w:p w14:paraId="7E4E8AEB" w14:textId="77777777" w:rsidR="008748CA" w:rsidRDefault="00AB0105" w:rsidP="008748CA">
      <w:pPr>
        <w:jc w:val="center"/>
        <w:rPr>
          <w:sz w:val="20"/>
          <w:szCs w:val="20"/>
        </w:rPr>
      </w:pPr>
      <w:r w:rsidRPr="00AB0105">
        <w:rPr>
          <w:sz w:val="20"/>
          <w:szCs w:val="20"/>
        </w:rPr>
        <w:t>(§17 zákona č. 250/2000 Sb., o rozpočtových pravidlech územních rozpočtů, ve znění platných předpisů)</w:t>
      </w:r>
    </w:p>
    <w:p w14:paraId="263447E4" w14:textId="13A8EFB5" w:rsidR="00AB0105" w:rsidRPr="00AB0105" w:rsidRDefault="00AB0105" w:rsidP="00AB0105">
      <w:pPr>
        <w:spacing w:after="0"/>
        <w:jc w:val="both"/>
        <w:rPr>
          <w:b/>
        </w:rPr>
      </w:pPr>
      <w:r w:rsidRPr="00AB0105">
        <w:rPr>
          <w:b/>
        </w:rPr>
        <w:t>1</w:t>
      </w:r>
      <w:r w:rsidR="00097389">
        <w:rPr>
          <w:b/>
        </w:rPr>
        <w:t>a</w:t>
      </w:r>
      <w:r w:rsidRPr="00AB0105">
        <w:rPr>
          <w:b/>
        </w:rPr>
        <w:t xml:space="preserve">) Údaje o plnění příjmů a výdajů za rok </w:t>
      </w:r>
      <w:r w:rsidR="001955A2">
        <w:rPr>
          <w:b/>
        </w:rPr>
        <w:t>20</w:t>
      </w:r>
      <w:r w:rsidR="00456355">
        <w:rPr>
          <w:b/>
        </w:rPr>
        <w:t>20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18"/>
        <w:gridCol w:w="1417"/>
        <w:gridCol w:w="1418"/>
        <w:gridCol w:w="1417"/>
        <w:gridCol w:w="1233"/>
      </w:tblGrid>
      <w:tr w:rsidR="00AA5F8A" w:rsidRPr="00AA5F8A" w14:paraId="410139C4" w14:textId="77777777" w:rsidTr="00AA5F8A">
        <w:trPr>
          <w:trHeight w:val="118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CAC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9F8" w14:textId="77777777" w:rsidR="00AA5F8A" w:rsidRPr="00AA5F8A" w:rsidRDefault="00AA5F8A" w:rsidP="00AA5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Rozpočet schválený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D83" w14:textId="77777777" w:rsidR="00AA5F8A" w:rsidRPr="00AA5F8A" w:rsidRDefault="00AA5F8A" w:rsidP="00AA5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Rozpočtová opatření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9D5" w14:textId="77777777" w:rsidR="00AA5F8A" w:rsidRPr="00AA5F8A" w:rsidRDefault="00AA5F8A" w:rsidP="00AA5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Upravený rozpočet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F8C" w14:textId="3548F4F2" w:rsidR="00AA5F8A" w:rsidRPr="00AA5F8A" w:rsidRDefault="00AA5F8A" w:rsidP="00AA5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Plnění rozpočtu          k 31.12.20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560E" w14:textId="77777777" w:rsidR="00AA5F8A" w:rsidRPr="00AA5F8A" w:rsidRDefault="00AA5F8A" w:rsidP="00AA5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%             plnění k upravenému rozpočtu</w:t>
            </w:r>
          </w:p>
        </w:tc>
      </w:tr>
      <w:tr w:rsidR="00AA5F8A" w:rsidRPr="00AA5F8A" w14:paraId="697D9CB5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695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Třída 1 - Daňové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9EED" w14:textId="02F2237D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 565 000,00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BA0B" w14:textId="15B16CF8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-2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24 372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30EF" w14:textId="64EA9603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40 628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FAE5" w14:textId="64068386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028 099,15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F443" w14:textId="2FE62413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,1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AA5F8A" w:rsidRPr="00AA5F8A" w14:paraId="0A09A030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BAF3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Třída 2 - Nedaňové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C508" w14:textId="1842A7D2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243 900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AC0E" w14:textId="582891F7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231 892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15B" w14:textId="3B40145F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475 792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BF4" w14:textId="239A4641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329 677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5F10" w14:textId="2954A90D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69,3 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AA5F8A" w:rsidRPr="00AA5F8A" w14:paraId="506A5F84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0DD5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Třída 3 - Kapitálové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674A" w14:textId="77777777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6396" w14:textId="77777777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C4D" w14:textId="77777777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94B8" w14:textId="77777777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5360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5F8A" w:rsidRPr="00AA5F8A" w14:paraId="068200BA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3C66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Třída 4 - Přijaté transf</w:t>
            </w:r>
            <w:r w:rsidR="000B784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C8AE" w14:textId="722A43DA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B1E5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9AD3" w14:textId="03361E46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718 094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B70" w14:textId="2F25119B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809 194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6A9" w14:textId="128185D2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08 521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6C78" w14:textId="086F1A67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AA5F8A" w:rsidRPr="00AA5F8A" w14:paraId="21D53AA9" w14:textId="77777777" w:rsidTr="00AA5F8A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9DD6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F269" w14:textId="56CBC381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6 </w:t>
            </w:r>
            <w:r w:rsidR="0045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900</w:t>
            </w: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6D8D" w14:textId="0785254E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  <w:r w:rsidR="0045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25 614</w:t>
            </w: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9808" w14:textId="41EE9671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7 </w:t>
            </w:r>
            <w:r w:rsidR="0045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625</w:t>
            </w: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45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614</w:t>
            </w: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4A1" w14:textId="043FE8D5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  <w:r w:rsidR="0045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066 297</w:t>
            </w: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="0045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889A4" w14:textId="33779B35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  <w:r w:rsidR="0045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="00456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7 </w:t>
            </w: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AA5F8A" w:rsidRPr="00AA5F8A" w14:paraId="0438A2BB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3652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Třída 5 - Běžné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A1DB" w14:textId="657E5796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867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5FF" w14:textId="5434AB32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FA4" w14:textId="539C6D63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945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5C5" w14:textId="2D26246B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631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522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456355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75B0" w14:textId="037A9EAC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AA5F8A" w:rsidRPr="00AA5F8A" w14:paraId="5B65245B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F7B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Třída 6 - Kapitálové výdaje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5737" w14:textId="42479DF8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470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C866" w14:textId="77777777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2 020 520,00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CEC9" w14:textId="5D000FAB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2 540 908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E24" w14:textId="2AEE8618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883 919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6E23" w14:textId="32664EBC" w:rsidR="00AA5F8A" w:rsidRPr="00AA5F8A" w:rsidRDefault="00456355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 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AA5F8A" w:rsidRPr="00AA5F8A" w14:paraId="3D16959C" w14:textId="77777777" w:rsidTr="00AA5F8A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9A0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2E8D" w14:textId="66A42B38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6 337 000,00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F60" w14:textId="02253AB7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149 286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301" w14:textId="56862E17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6 486 286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C463" w14:textId="336C057F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4 515 442,20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00CD" w14:textId="766E4773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6 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AA5F8A" w:rsidRPr="00AA5F8A" w14:paraId="32A29696" w14:textId="77777777" w:rsidTr="00AA5F8A">
        <w:trPr>
          <w:trHeight w:val="7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30C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Saldo: příjmy -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0E1" w14:textId="6497EB98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563 000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6016" w14:textId="624280B9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576 328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F63F" w14:textId="353DE8A7" w:rsidR="00AA5F8A" w:rsidRPr="00AA5F8A" w:rsidRDefault="008A17CF" w:rsidP="008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1 139 328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A8F4" w14:textId="084A9EB9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2 550 854,95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58DA" w14:textId="322CD00C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223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9 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</w:p>
        </w:tc>
      </w:tr>
      <w:tr w:rsidR="00AA5F8A" w:rsidRPr="00AA5F8A" w14:paraId="173B8CED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7D8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Třída 8 - Financování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6AA7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89EC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E2E0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716F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82CC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5F8A" w:rsidRPr="00AA5F8A" w14:paraId="20172B06" w14:textId="77777777" w:rsidTr="00AA5F8A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1824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Přijaté úvěry a půjčky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82F" w14:textId="200F58BF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AD9F" w14:textId="37E99CA2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91D6" w14:textId="4CD3C39A" w:rsidR="00AA5F8A" w:rsidRPr="00AA5F8A" w:rsidRDefault="008A17CF" w:rsidP="008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C038" w14:textId="77777777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F964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5F8A" w:rsidRPr="00AA5F8A" w14:paraId="5B46D4EC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59C6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Splátky úvěrů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DD8A" w14:textId="31386C25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8A17CF">
              <w:rPr>
                <w:rFonts w:ascii="Calibri" w:eastAsia="Times New Roman" w:hAnsi="Calibri" w:cs="Calibri"/>
                <w:color w:val="000000"/>
                <w:lang w:eastAsia="cs-CZ"/>
              </w:rPr>
              <w:t>562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E475" w14:textId="44A2E7EB" w:rsidR="00AA5F8A" w:rsidRPr="00AA5F8A" w:rsidRDefault="00AA5F8A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8A17CF">
              <w:rPr>
                <w:rFonts w:ascii="Calibri" w:eastAsia="Times New Roman" w:hAnsi="Calibri" w:cs="Calibri"/>
                <w:color w:val="000000"/>
                <w:lang w:eastAsia="cs-CZ"/>
              </w:rPr>
              <w:t>562</w:t>
            </w: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1082" w14:textId="21DFE738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-562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0F3" w14:textId="437F1D19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562</w:t>
            </w:r>
            <w:r w:rsidR="00F33F8B">
              <w:rPr>
                <w:rFonts w:ascii="Calibri" w:eastAsia="Times New Roman" w:hAnsi="Calibri" w:cs="Calibri"/>
                <w:color w:val="000000"/>
                <w:lang w:eastAsia="cs-CZ"/>
              </w:rPr>
              <w:t> 500,00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4D2F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5F8A" w:rsidRPr="00AA5F8A" w14:paraId="74E288D3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3B33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Prostředky z minulých let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E8B9" w14:textId="655A3596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-563 000,00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C8D6" w14:textId="0FEE0F91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-576 328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C75" w14:textId="53C84747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-1 139 328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1DE" w14:textId="173DE4F2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-2 550 854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  <w:r w:rsidR="00AA5F8A"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C190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5F8A" w:rsidRPr="00AA5F8A" w14:paraId="5D76F2E5" w14:textId="77777777" w:rsidTr="00AA5F8A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0CDA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C6F6" w14:textId="77660E79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-563 000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4F3" w14:textId="350E482F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-576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328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FFD" w14:textId="416A8E3F" w:rsidR="00AA5F8A" w:rsidRPr="00AA5F8A" w:rsidRDefault="008A17CF" w:rsidP="008A1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-1 139 328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237" w14:textId="169C83B5" w:rsidR="00AA5F8A" w:rsidRPr="00AA5F8A" w:rsidRDefault="008A17CF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-2 550 854,95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E1A3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A5F8A" w:rsidRPr="00AA5F8A" w14:paraId="5EEE2529" w14:textId="77777777" w:rsidTr="00AA5F8A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1C60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Přebytek (-), ztráta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58E8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171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8A1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2464" w14:textId="2CDB9582" w:rsidR="00AA5F8A" w:rsidRPr="00AA5F8A" w:rsidRDefault="00EB00E8" w:rsidP="00AA5F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-2 550 854,95</w:t>
            </w:r>
            <w:r w:rsidR="00AA5F8A" w:rsidRPr="00AA5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EA3E" w14:textId="77777777" w:rsidR="00AA5F8A" w:rsidRPr="00AA5F8A" w:rsidRDefault="00AA5F8A" w:rsidP="00AA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A5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1149186" w14:textId="77777777" w:rsidR="001B19BA" w:rsidRDefault="001B19BA" w:rsidP="00AB0105">
      <w:pPr>
        <w:spacing w:after="0"/>
        <w:jc w:val="both"/>
      </w:pPr>
    </w:p>
    <w:p w14:paraId="3D1FB6A5" w14:textId="77777777" w:rsidR="00AB0105" w:rsidRDefault="00B11BC8" w:rsidP="00AB0105">
      <w:pPr>
        <w:spacing w:after="0"/>
        <w:jc w:val="both"/>
      </w:pPr>
      <w:r>
        <w:t xml:space="preserve"> </w:t>
      </w:r>
      <w:r w:rsidR="0030702B">
        <w:t>(údaje jsou na dvě desetinná místa v Kč</w:t>
      </w:r>
      <w:r w:rsidR="00AB0105">
        <w:t>)</w:t>
      </w:r>
    </w:p>
    <w:p w14:paraId="04AEA040" w14:textId="7D99C896" w:rsidR="000111D2" w:rsidRDefault="007560F3" w:rsidP="0073252D">
      <w:pPr>
        <w:spacing w:before="24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560F3">
        <w:rPr>
          <w:rFonts w:ascii="Calibri" w:eastAsia="Times New Roman" w:hAnsi="Calibri" w:cs="Times New Roman"/>
          <w:lang w:eastAsia="cs-CZ"/>
        </w:rPr>
        <w:t>Rozpočet obce přijalo Zastupitelstvo obce na svém zasedání d</w:t>
      </w:r>
      <w:r w:rsidR="00784FA3">
        <w:rPr>
          <w:rFonts w:ascii="Calibri" w:eastAsia="Times New Roman" w:hAnsi="Calibri" w:cs="Times New Roman"/>
          <w:lang w:eastAsia="cs-CZ"/>
        </w:rPr>
        <w:t xml:space="preserve">ne </w:t>
      </w:r>
      <w:r w:rsidR="00AA5F8A">
        <w:rPr>
          <w:rFonts w:ascii="Calibri" w:eastAsia="Times New Roman" w:hAnsi="Calibri" w:cs="Times New Roman"/>
          <w:lang w:eastAsia="cs-CZ"/>
        </w:rPr>
        <w:t>1</w:t>
      </w:r>
      <w:r w:rsidR="00EB00E8">
        <w:rPr>
          <w:rFonts w:ascii="Calibri" w:eastAsia="Times New Roman" w:hAnsi="Calibri" w:cs="Times New Roman"/>
          <w:lang w:eastAsia="cs-CZ"/>
        </w:rPr>
        <w:t>6</w:t>
      </w:r>
      <w:r w:rsidR="000812C3">
        <w:rPr>
          <w:rFonts w:ascii="Calibri" w:eastAsia="Times New Roman" w:hAnsi="Calibri" w:cs="Times New Roman"/>
          <w:lang w:eastAsia="cs-CZ"/>
        </w:rPr>
        <w:t xml:space="preserve">. </w:t>
      </w:r>
      <w:r w:rsidR="00F21542">
        <w:rPr>
          <w:rFonts w:ascii="Calibri" w:eastAsia="Times New Roman" w:hAnsi="Calibri" w:cs="Times New Roman"/>
          <w:lang w:eastAsia="cs-CZ"/>
        </w:rPr>
        <w:t>1</w:t>
      </w:r>
      <w:r w:rsidR="000812C3">
        <w:rPr>
          <w:rFonts w:ascii="Calibri" w:eastAsia="Times New Roman" w:hAnsi="Calibri" w:cs="Times New Roman"/>
          <w:lang w:eastAsia="cs-CZ"/>
        </w:rPr>
        <w:t>2. 201</w:t>
      </w:r>
      <w:r w:rsidR="00EB00E8">
        <w:rPr>
          <w:rFonts w:ascii="Calibri" w:eastAsia="Times New Roman" w:hAnsi="Calibri" w:cs="Times New Roman"/>
          <w:lang w:eastAsia="cs-CZ"/>
        </w:rPr>
        <w:t>9</w:t>
      </w:r>
      <w:r w:rsidRPr="007560F3">
        <w:rPr>
          <w:rFonts w:ascii="Calibri" w:eastAsia="Times New Roman" w:hAnsi="Calibri" w:cs="Times New Roman"/>
          <w:lang w:eastAsia="cs-CZ"/>
        </w:rPr>
        <w:t>, rozp</w:t>
      </w:r>
      <w:r w:rsidR="009C6C5C">
        <w:rPr>
          <w:rFonts w:ascii="Calibri" w:eastAsia="Times New Roman" w:hAnsi="Calibri" w:cs="Times New Roman"/>
          <w:lang w:eastAsia="cs-CZ"/>
        </w:rPr>
        <w:t xml:space="preserve">očet byl schválen jako </w:t>
      </w:r>
      <w:r w:rsidR="00EB00E8">
        <w:rPr>
          <w:rFonts w:ascii="Calibri" w:eastAsia="Times New Roman" w:hAnsi="Calibri" w:cs="Times New Roman"/>
          <w:lang w:eastAsia="cs-CZ"/>
        </w:rPr>
        <w:t>přebytkový</w:t>
      </w:r>
      <w:r w:rsidRPr="007560F3">
        <w:rPr>
          <w:rFonts w:ascii="Calibri" w:eastAsia="Times New Roman" w:hAnsi="Calibri" w:cs="Times New Roman"/>
          <w:lang w:eastAsia="cs-CZ"/>
        </w:rPr>
        <w:t xml:space="preserve"> (příjm</w:t>
      </w:r>
      <w:r w:rsidR="009C6C5C">
        <w:rPr>
          <w:rFonts w:ascii="Calibri" w:eastAsia="Times New Roman" w:hAnsi="Calibri" w:cs="Times New Roman"/>
          <w:lang w:eastAsia="cs-CZ"/>
        </w:rPr>
        <w:t xml:space="preserve">y </w:t>
      </w:r>
      <w:r w:rsidR="00F21542">
        <w:rPr>
          <w:rFonts w:ascii="Calibri" w:eastAsia="Times New Roman" w:hAnsi="Calibri" w:cs="Times New Roman"/>
          <w:lang w:eastAsia="cs-CZ"/>
        </w:rPr>
        <w:t>6 </w:t>
      </w:r>
      <w:r w:rsidR="00EB00E8">
        <w:rPr>
          <w:rFonts w:ascii="Calibri" w:eastAsia="Times New Roman" w:hAnsi="Calibri" w:cs="Times New Roman"/>
          <w:lang w:eastAsia="cs-CZ"/>
        </w:rPr>
        <w:t>900</w:t>
      </w:r>
      <w:r w:rsidR="00F21542">
        <w:rPr>
          <w:rFonts w:ascii="Calibri" w:eastAsia="Times New Roman" w:hAnsi="Calibri" w:cs="Times New Roman"/>
          <w:lang w:eastAsia="cs-CZ"/>
        </w:rPr>
        <w:t xml:space="preserve"> 000</w:t>
      </w:r>
      <w:r w:rsidR="009C6C5C">
        <w:rPr>
          <w:rFonts w:ascii="Calibri" w:eastAsia="Times New Roman" w:hAnsi="Calibri" w:cs="Times New Roman"/>
          <w:lang w:eastAsia="cs-CZ"/>
        </w:rPr>
        <w:t xml:space="preserve"> Kč, výdaje </w:t>
      </w:r>
      <w:r w:rsidR="00EB00E8">
        <w:rPr>
          <w:rFonts w:ascii="Calibri" w:eastAsia="Times New Roman" w:hAnsi="Calibri" w:cs="Times New Roman"/>
          <w:lang w:eastAsia="cs-CZ"/>
        </w:rPr>
        <w:t>6 337</w:t>
      </w:r>
      <w:r w:rsidR="009C6C5C">
        <w:rPr>
          <w:rFonts w:ascii="Calibri" w:eastAsia="Times New Roman" w:hAnsi="Calibri" w:cs="Times New Roman"/>
          <w:lang w:eastAsia="cs-CZ"/>
        </w:rPr>
        <w:t xml:space="preserve"> 000</w:t>
      </w:r>
      <w:r w:rsidRPr="007560F3">
        <w:rPr>
          <w:rFonts w:ascii="Calibri" w:eastAsia="Times New Roman" w:hAnsi="Calibri" w:cs="Times New Roman"/>
          <w:lang w:eastAsia="cs-CZ"/>
        </w:rPr>
        <w:t xml:space="preserve"> Kč</w:t>
      </w:r>
      <w:r w:rsidR="004D4879">
        <w:rPr>
          <w:rFonts w:ascii="Calibri" w:eastAsia="Times New Roman" w:hAnsi="Calibri" w:cs="Times New Roman"/>
          <w:lang w:eastAsia="cs-CZ"/>
        </w:rPr>
        <w:t>)</w:t>
      </w:r>
      <w:r w:rsidRPr="007560F3">
        <w:rPr>
          <w:rFonts w:ascii="Calibri" w:eastAsia="Times New Roman" w:hAnsi="Calibri" w:cs="Times New Roman"/>
          <w:lang w:eastAsia="cs-CZ"/>
        </w:rPr>
        <w:t xml:space="preserve">. </w:t>
      </w:r>
    </w:p>
    <w:p w14:paraId="3A467597" w14:textId="2835BF91" w:rsidR="007560F3" w:rsidRPr="00707CEF" w:rsidRDefault="007560F3" w:rsidP="007560F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07CEF">
        <w:rPr>
          <w:rFonts w:ascii="Calibri" w:eastAsia="Times New Roman" w:hAnsi="Calibri" w:cs="Times New Roman"/>
          <w:lang w:eastAsia="cs-CZ"/>
        </w:rPr>
        <w:t>V prů</w:t>
      </w:r>
      <w:r w:rsidR="00784FA3" w:rsidRPr="00707CEF">
        <w:rPr>
          <w:rFonts w:ascii="Calibri" w:eastAsia="Times New Roman" w:hAnsi="Calibri" w:cs="Times New Roman"/>
          <w:lang w:eastAsia="cs-CZ"/>
        </w:rPr>
        <w:t>běhu roku</w:t>
      </w:r>
      <w:r w:rsidR="00707CEF" w:rsidRPr="00707CEF">
        <w:rPr>
          <w:rFonts w:ascii="Calibri" w:eastAsia="Times New Roman" w:hAnsi="Calibri" w:cs="Times New Roman"/>
          <w:lang w:eastAsia="cs-CZ"/>
        </w:rPr>
        <w:t xml:space="preserve"> 20</w:t>
      </w:r>
      <w:r w:rsidR="00EB00E8">
        <w:rPr>
          <w:rFonts w:ascii="Calibri" w:eastAsia="Times New Roman" w:hAnsi="Calibri" w:cs="Times New Roman"/>
          <w:lang w:eastAsia="cs-CZ"/>
        </w:rPr>
        <w:t>20</w:t>
      </w:r>
      <w:r w:rsidR="00784FA3" w:rsidRPr="00707CEF">
        <w:rPr>
          <w:rFonts w:ascii="Calibri" w:eastAsia="Times New Roman" w:hAnsi="Calibri" w:cs="Times New Roman"/>
          <w:lang w:eastAsia="cs-CZ"/>
        </w:rPr>
        <w:t xml:space="preserve"> bylo přijato celkem </w:t>
      </w:r>
      <w:r w:rsidR="00EC6BE9">
        <w:rPr>
          <w:rFonts w:ascii="Calibri" w:eastAsia="Times New Roman" w:hAnsi="Calibri" w:cs="Times New Roman"/>
          <w:lang w:eastAsia="cs-CZ"/>
        </w:rPr>
        <w:t>7</w:t>
      </w:r>
      <w:r w:rsidRPr="00EC6BE9">
        <w:rPr>
          <w:rFonts w:ascii="Calibri" w:eastAsia="Times New Roman" w:hAnsi="Calibri" w:cs="Times New Roman"/>
          <w:lang w:eastAsia="cs-CZ"/>
        </w:rPr>
        <w:t xml:space="preserve"> rozpočtov</w:t>
      </w:r>
      <w:r w:rsidR="00EC6BE9">
        <w:rPr>
          <w:rFonts w:ascii="Calibri" w:eastAsia="Times New Roman" w:hAnsi="Calibri" w:cs="Times New Roman"/>
          <w:lang w:eastAsia="cs-CZ"/>
        </w:rPr>
        <w:t>ých</w:t>
      </w:r>
      <w:r w:rsidRPr="00EC6BE9">
        <w:rPr>
          <w:rFonts w:ascii="Calibri" w:eastAsia="Times New Roman" w:hAnsi="Calibri" w:cs="Times New Roman"/>
          <w:lang w:eastAsia="cs-CZ"/>
        </w:rPr>
        <w:t xml:space="preserve"> opatření, kter</w:t>
      </w:r>
      <w:r w:rsidR="00EC6BE9">
        <w:rPr>
          <w:rFonts w:ascii="Calibri" w:eastAsia="Times New Roman" w:hAnsi="Calibri" w:cs="Times New Roman"/>
          <w:lang w:eastAsia="cs-CZ"/>
        </w:rPr>
        <w:t>á byla po jejich schválení zveřejněna na internetových stránkách obce současně s odkazem oznámení na úřední desce, kde jsou zveřejněna.</w:t>
      </w:r>
    </w:p>
    <w:p w14:paraId="3C1A007E" w14:textId="649573B5" w:rsidR="007560F3" w:rsidRPr="007560F3" w:rsidRDefault="007560F3" w:rsidP="0073252D">
      <w:pPr>
        <w:spacing w:before="240"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560F3">
        <w:rPr>
          <w:rFonts w:ascii="Calibri" w:eastAsia="Times New Roman" w:hAnsi="Calibri" w:cs="Times New Roman"/>
          <w:lang w:eastAsia="cs-CZ"/>
        </w:rPr>
        <w:t>Skutečn</w:t>
      </w:r>
      <w:r w:rsidR="000111D2">
        <w:rPr>
          <w:rFonts w:ascii="Calibri" w:eastAsia="Times New Roman" w:hAnsi="Calibri" w:cs="Times New Roman"/>
          <w:lang w:eastAsia="cs-CZ"/>
        </w:rPr>
        <w:t>é plnění rozpočtu k 31. 12. 20</w:t>
      </w:r>
      <w:r w:rsidR="00FE6201">
        <w:rPr>
          <w:rFonts w:ascii="Calibri" w:eastAsia="Times New Roman" w:hAnsi="Calibri" w:cs="Times New Roman"/>
          <w:lang w:eastAsia="cs-CZ"/>
        </w:rPr>
        <w:t>20</w:t>
      </w:r>
      <w:r w:rsidR="000111D2">
        <w:rPr>
          <w:rFonts w:ascii="Calibri" w:eastAsia="Times New Roman" w:hAnsi="Calibri" w:cs="Times New Roman"/>
          <w:lang w:eastAsia="cs-CZ"/>
        </w:rPr>
        <w:t xml:space="preserve"> je ve výši </w:t>
      </w:r>
      <w:r w:rsidR="00AA5F8A">
        <w:rPr>
          <w:rFonts w:ascii="Calibri" w:eastAsia="Times New Roman" w:hAnsi="Calibri" w:cs="Times New Roman"/>
          <w:lang w:eastAsia="cs-CZ"/>
        </w:rPr>
        <w:t>7 </w:t>
      </w:r>
      <w:r w:rsidR="00FE6201">
        <w:rPr>
          <w:rFonts w:ascii="Calibri" w:eastAsia="Times New Roman" w:hAnsi="Calibri" w:cs="Times New Roman"/>
          <w:lang w:eastAsia="cs-CZ"/>
        </w:rPr>
        <w:t>066</w:t>
      </w:r>
      <w:r w:rsidR="00AA5F8A">
        <w:rPr>
          <w:rFonts w:ascii="Calibri" w:eastAsia="Times New Roman" w:hAnsi="Calibri" w:cs="Times New Roman"/>
          <w:lang w:eastAsia="cs-CZ"/>
        </w:rPr>
        <w:t> </w:t>
      </w:r>
      <w:r w:rsidR="00FE6201">
        <w:rPr>
          <w:rFonts w:ascii="Calibri" w:eastAsia="Times New Roman" w:hAnsi="Calibri" w:cs="Times New Roman"/>
          <w:lang w:eastAsia="cs-CZ"/>
        </w:rPr>
        <w:t>297</w:t>
      </w:r>
      <w:r w:rsidR="00AA5F8A">
        <w:rPr>
          <w:rFonts w:ascii="Calibri" w:eastAsia="Times New Roman" w:hAnsi="Calibri" w:cs="Times New Roman"/>
          <w:lang w:eastAsia="cs-CZ"/>
        </w:rPr>
        <w:t>,</w:t>
      </w:r>
      <w:r w:rsidR="00FE6201">
        <w:rPr>
          <w:rFonts w:ascii="Calibri" w:eastAsia="Times New Roman" w:hAnsi="Calibri" w:cs="Times New Roman"/>
          <w:lang w:eastAsia="cs-CZ"/>
        </w:rPr>
        <w:t>15</w:t>
      </w:r>
      <w:r w:rsidRPr="007560F3">
        <w:rPr>
          <w:rFonts w:ascii="Calibri" w:eastAsia="Times New Roman" w:hAnsi="Calibri" w:cs="Times New Roman"/>
          <w:lang w:eastAsia="cs-CZ"/>
        </w:rPr>
        <w:t xml:space="preserve"> Kč</w:t>
      </w:r>
      <w:r w:rsidR="000111D2">
        <w:rPr>
          <w:rFonts w:ascii="Calibri" w:eastAsia="Times New Roman" w:hAnsi="Calibri" w:cs="Times New Roman"/>
          <w:lang w:eastAsia="cs-CZ"/>
        </w:rPr>
        <w:t xml:space="preserve"> na straně příjmů a </w:t>
      </w:r>
      <w:r w:rsidR="00FE6201">
        <w:rPr>
          <w:rFonts w:ascii="Calibri" w:eastAsia="Times New Roman" w:hAnsi="Calibri" w:cs="Times New Roman"/>
          <w:lang w:eastAsia="cs-CZ"/>
        </w:rPr>
        <w:t>4</w:t>
      </w:r>
      <w:r w:rsidR="00171EB7">
        <w:rPr>
          <w:rFonts w:ascii="Calibri" w:eastAsia="Times New Roman" w:hAnsi="Calibri" w:cs="Times New Roman"/>
          <w:lang w:eastAsia="cs-CZ"/>
        </w:rPr>
        <w:t> </w:t>
      </w:r>
      <w:r w:rsidR="00FE6201">
        <w:rPr>
          <w:rFonts w:ascii="Calibri" w:eastAsia="Times New Roman" w:hAnsi="Calibri" w:cs="Times New Roman"/>
          <w:lang w:eastAsia="cs-CZ"/>
        </w:rPr>
        <w:t>515</w:t>
      </w:r>
      <w:r w:rsidR="00171EB7">
        <w:rPr>
          <w:rFonts w:ascii="Calibri" w:eastAsia="Times New Roman" w:hAnsi="Calibri" w:cs="Times New Roman"/>
          <w:lang w:eastAsia="cs-CZ"/>
        </w:rPr>
        <w:t xml:space="preserve"> </w:t>
      </w:r>
      <w:r w:rsidR="00FE6201">
        <w:rPr>
          <w:rFonts w:ascii="Calibri" w:eastAsia="Times New Roman" w:hAnsi="Calibri" w:cs="Times New Roman"/>
          <w:lang w:eastAsia="cs-CZ"/>
        </w:rPr>
        <w:t xml:space="preserve">442,20 </w:t>
      </w:r>
      <w:r w:rsidRPr="00FB6100">
        <w:rPr>
          <w:rFonts w:ascii="Calibri" w:eastAsia="Times New Roman" w:hAnsi="Calibri" w:cs="Times New Roman"/>
          <w:lang w:eastAsia="cs-CZ"/>
        </w:rPr>
        <w:t>Kč</w:t>
      </w:r>
      <w:r w:rsidRPr="007560F3">
        <w:rPr>
          <w:rFonts w:ascii="Calibri" w:eastAsia="Times New Roman" w:hAnsi="Calibri" w:cs="Times New Roman"/>
          <w:lang w:eastAsia="cs-CZ"/>
        </w:rPr>
        <w:t xml:space="preserve"> na straně výdajů. </w:t>
      </w:r>
    </w:p>
    <w:p w14:paraId="4C91A50F" w14:textId="77777777" w:rsidR="007560F3" w:rsidRPr="007560F3" w:rsidRDefault="007560F3" w:rsidP="007560F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0A760EA3" w14:textId="6CDC843E" w:rsidR="007560F3" w:rsidRDefault="007560F3" w:rsidP="007560F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560F3">
        <w:rPr>
          <w:rFonts w:ascii="Calibri" w:eastAsia="Times New Roman" w:hAnsi="Calibri" w:cs="Times New Roman"/>
          <w:lang w:eastAsia="cs-CZ"/>
        </w:rPr>
        <w:t>Obec hospodařila s ro</w:t>
      </w:r>
      <w:r w:rsidR="000111D2">
        <w:rPr>
          <w:rFonts w:ascii="Calibri" w:eastAsia="Times New Roman" w:hAnsi="Calibri" w:cs="Times New Roman"/>
          <w:lang w:eastAsia="cs-CZ"/>
        </w:rPr>
        <w:t xml:space="preserve">zpočtovým </w:t>
      </w:r>
      <w:r w:rsidR="00FE6201">
        <w:rPr>
          <w:rFonts w:ascii="Calibri" w:eastAsia="Times New Roman" w:hAnsi="Calibri" w:cs="Times New Roman"/>
          <w:lang w:eastAsia="cs-CZ"/>
        </w:rPr>
        <w:t>přebytkem 563</w:t>
      </w:r>
      <w:r w:rsidR="00171EB7">
        <w:rPr>
          <w:rFonts w:ascii="Calibri" w:eastAsia="Times New Roman" w:hAnsi="Calibri" w:cs="Times New Roman"/>
          <w:lang w:eastAsia="cs-CZ"/>
        </w:rPr>
        <w:t xml:space="preserve"> </w:t>
      </w:r>
      <w:r w:rsidR="00FE6201">
        <w:rPr>
          <w:rFonts w:ascii="Calibri" w:eastAsia="Times New Roman" w:hAnsi="Calibri" w:cs="Times New Roman"/>
          <w:lang w:eastAsia="cs-CZ"/>
        </w:rPr>
        <w:t>000</w:t>
      </w:r>
      <w:r w:rsidR="000111D2">
        <w:rPr>
          <w:rFonts w:ascii="Calibri" w:eastAsia="Times New Roman" w:hAnsi="Calibri" w:cs="Times New Roman"/>
          <w:lang w:eastAsia="cs-CZ"/>
        </w:rPr>
        <w:t xml:space="preserve"> </w:t>
      </w:r>
      <w:r w:rsidR="00791D9C">
        <w:rPr>
          <w:rFonts w:ascii="Calibri" w:eastAsia="Times New Roman" w:hAnsi="Calibri" w:cs="Times New Roman"/>
          <w:lang w:eastAsia="cs-CZ"/>
        </w:rPr>
        <w:t>Kč.</w:t>
      </w:r>
    </w:p>
    <w:p w14:paraId="6E1C430D" w14:textId="77777777" w:rsidR="007560F3" w:rsidRPr="007560F3" w:rsidRDefault="007560F3" w:rsidP="007560F3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D4540A2" w14:textId="77777777" w:rsidR="00F33F8B" w:rsidRDefault="009E0473" w:rsidP="0073252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560F3">
        <w:rPr>
          <w:rFonts w:ascii="Calibri" w:eastAsia="Times New Roman" w:hAnsi="Calibri" w:cs="Times New Roman"/>
          <w:lang w:eastAsia="cs-CZ"/>
        </w:rPr>
        <w:lastRenderedPageBreak/>
        <w:t xml:space="preserve">Údaje o plnění rozpočtu příjmů, výdajů a o dalších finančních operacích v plném členění podle rozpočtové skladby jsou obsaženy v příloze č. 1 a jsou k nahlédnutí na obecním úřadu a elektronické </w:t>
      </w:r>
    </w:p>
    <w:p w14:paraId="74CD6AE1" w14:textId="4B950E6D" w:rsidR="00FE22AE" w:rsidRDefault="009E0473" w:rsidP="0073252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7560F3">
        <w:rPr>
          <w:rFonts w:ascii="Calibri" w:eastAsia="Times New Roman" w:hAnsi="Calibri" w:cs="Times New Roman"/>
          <w:lang w:eastAsia="cs-CZ"/>
        </w:rPr>
        <w:t>úřední desce (výkaz F</w:t>
      </w:r>
      <w:r w:rsidR="000111D2">
        <w:rPr>
          <w:rFonts w:ascii="Calibri" w:eastAsia="Times New Roman" w:hAnsi="Calibri" w:cs="Times New Roman"/>
          <w:lang w:eastAsia="cs-CZ"/>
        </w:rPr>
        <w:t>IN 2-12 sestavený k 31. 12. 20</w:t>
      </w:r>
      <w:r w:rsidR="00FE6201">
        <w:rPr>
          <w:rFonts w:ascii="Calibri" w:eastAsia="Times New Roman" w:hAnsi="Calibri" w:cs="Times New Roman"/>
          <w:lang w:eastAsia="cs-CZ"/>
        </w:rPr>
        <w:t>20</w:t>
      </w:r>
      <w:r w:rsidRPr="007560F3">
        <w:rPr>
          <w:rFonts w:ascii="Calibri" w:eastAsia="Times New Roman" w:hAnsi="Calibri" w:cs="Times New Roman"/>
          <w:lang w:eastAsia="cs-CZ"/>
        </w:rPr>
        <w:t>).</w:t>
      </w:r>
    </w:p>
    <w:p w14:paraId="078A2663" w14:textId="77777777" w:rsidR="00F33F8B" w:rsidRDefault="00F33F8B" w:rsidP="0073252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59EF6620" w14:textId="77777777" w:rsidR="00F33F8B" w:rsidRPr="00F33F8B" w:rsidRDefault="00F33F8B" w:rsidP="0073252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F33F8B">
        <w:rPr>
          <w:rFonts w:ascii="Calibri" w:eastAsia="Times New Roman" w:hAnsi="Calibri" w:cs="Times New Roman"/>
          <w:b/>
          <w:bCs/>
          <w:lang w:eastAsia="cs-CZ"/>
        </w:rPr>
        <w:t>1b) Stavy a obraty na bankovních účtech</w:t>
      </w:r>
    </w:p>
    <w:p w14:paraId="502DC260" w14:textId="77777777" w:rsidR="00F33F8B" w:rsidRDefault="00F33F8B" w:rsidP="0073252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340"/>
        <w:gridCol w:w="1340"/>
        <w:gridCol w:w="1340"/>
        <w:gridCol w:w="1340"/>
      </w:tblGrid>
      <w:tr w:rsidR="00F33F8B" w:rsidRPr="00F33F8B" w14:paraId="4E5507A5" w14:textId="77777777" w:rsidTr="00F33F8B">
        <w:trPr>
          <w:trHeight w:val="70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B42C" w14:textId="77777777" w:rsidR="00F33F8B" w:rsidRPr="00F33F8B" w:rsidRDefault="00F33F8B" w:rsidP="00F3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Bankovní účty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08C" w14:textId="77777777" w:rsidR="00F33F8B" w:rsidRPr="00F33F8B" w:rsidRDefault="00F33F8B" w:rsidP="00F3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stav k 1.1.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0D47" w14:textId="77777777" w:rsidR="00F33F8B" w:rsidRPr="00F33F8B" w:rsidRDefault="00F33F8B" w:rsidP="00F3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obrat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1E5A" w14:textId="77777777" w:rsidR="00F33F8B" w:rsidRPr="00F33F8B" w:rsidRDefault="00F33F8B" w:rsidP="00F3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stav k 31.12.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606D" w14:textId="77777777" w:rsidR="00F33F8B" w:rsidRPr="00F33F8B" w:rsidRDefault="00F33F8B" w:rsidP="00F3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změna stavu</w:t>
            </w:r>
          </w:p>
        </w:tc>
      </w:tr>
      <w:tr w:rsidR="00F33F8B" w:rsidRPr="00F33F8B" w14:paraId="337159FE" w14:textId="77777777" w:rsidTr="00F33F8B">
        <w:trPr>
          <w:trHeight w:val="40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1AD0" w14:textId="77777777" w:rsidR="00F33F8B" w:rsidRPr="00F33F8B" w:rsidRDefault="00F33F8B" w:rsidP="00F3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Základní BÚ ÚSC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5730" w14:textId="0AD4CA4A" w:rsidR="00F33F8B" w:rsidRPr="00FE6201" w:rsidRDefault="00FE6201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E62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5 859 072,08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73B2" w14:textId="7CA240FC" w:rsidR="00F33F8B" w:rsidRPr="00FE6201" w:rsidRDefault="00174C47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1 988 354,95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7AC3" w14:textId="11DEE293" w:rsidR="00F33F8B" w:rsidRPr="00FE6201" w:rsidRDefault="00FE6201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E62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7. 847 427,03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6517F" w14:textId="00EA7CBF" w:rsidR="00F33F8B" w:rsidRPr="00FE6201" w:rsidRDefault="00FE6201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1 988 354,95</w:t>
            </w:r>
          </w:p>
        </w:tc>
      </w:tr>
      <w:tr w:rsidR="00F33F8B" w:rsidRPr="00F33F8B" w14:paraId="324DADAA" w14:textId="77777777" w:rsidTr="00F33F8B">
        <w:trPr>
          <w:trHeight w:val="40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2B7C" w14:textId="77777777" w:rsidR="00F33F8B" w:rsidRPr="00F33F8B" w:rsidRDefault="00F33F8B" w:rsidP="00F3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Běžné účty fondů ÚSC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F18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244B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A0B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2CB2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F33F8B" w:rsidRPr="00F33F8B" w14:paraId="5F8932CA" w14:textId="77777777" w:rsidTr="00F33F8B">
        <w:trPr>
          <w:trHeight w:val="40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161E" w14:textId="77777777" w:rsidR="00F33F8B" w:rsidRPr="00F33F8B" w:rsidRDefault="00F33F8B" w:rsidP="00F3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Termínované vklady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620E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6ECE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A5C1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9E3E9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F33F8B" w:rsidRPr="00F33F8B" w14:paraId="7293856F" w14:textId="77777777" w:rsidTr="00F33F8B">
        <w:trPr>
          <w:trHeight w:val="40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64B9" w14:textId="77777777" w:rsidR="00F33F8B" w:rsidRPr="00F33F8B" w:rsidRDefault="00F33F8B" w:rsidP="00F3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Dlouhodobý TV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D1EA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ED80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2C21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C5A8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F33F8B" w:rsidRPr="00F33F8B" w14:paraId="79193ACF" w14:textId="77777777" w:rsidTr="00F33F8B">
        <w:trPr>
          <w:trHeight w:val="40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F780" w14:textId="77777777" w:rsidR="00F33F8B" w:rsidRPr="00F33F8B" w:rsidRDefault="00F33F8B" w:rsidP="00F3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Krátkodobý TV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CDC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913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023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AC737" w14:textId="77777777" w:rsidR="00F33F8B" w:rsidRPr="00F33F8B" w:rsidRDefault="00F33F8B" w:rsidP="00F33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3F8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</w:tbl>
    <w:p w14:paraId="57F20006" w14:textId="77777777" w:rsidR="008748CA" w:rsidRPr="0073252D" w:rsidRDefault="008748CA" w:rsidP="0073252D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9F7C483" w14:textId="77777777" w:rsidR="00097389" w:rsidRDefault="00784FA3" w:rsidP="00AB0105">
      <w:pPr>
        <w:jc w:val="both"/>
      </w:pPr>
      <w:r>
        <w:t>Obec Výrava má zřízeny</w:t>
      </w:r>
      <w:r w:rsidR="00097389" w:rsidRPr="00097389">
        <w:t xml:space="preserve"> 2 běžné účty.</w:t>
      </w:r>
    </w:p>
    <w:p w14:paraId="313AC9BB" w14:textId="77777777" w:rsidR="000B7848" w:rsidRPr="008748CA" w:rsidRDefault="000B7848" w:rsidP="00AB0105">
      <w:pPr>
        <w:jc w:val="both"/>
        <w:rPr>
          <w:b/>
        </w:rPr>
      </w:pPr>
    </w:p>
    <w:p w14:paraId="3759D364" w14:textId="77777777" w:rsidR="009E0473" w:rsidRPr="006A230E" w:rsidRDefault="006A230E" w:rsidP="002D23D7">
      <w:pPr>
        <w:spacing w:line="240" w:lineRule="auto"/>
        <w:jc w:val="both"/>
        <w:rPr>
          <w:b/>
        </w:rPr>
      </w:pPr>
      <w:r w:rsidRPr="006A230E">
        <w:rPr>
          <w:b/>
        </w:rPr>
        <w:t>2) Hospodářská činnost obce</w:t>
      </w:r>
    </w:p>
    <w:p w14:paraId="0C0F6F9C" w14:textId="77777777" w:rsidR="006A230E" w:rsidRDefault="006A230E" w:rsidP="00AB0105">
      <w:pPr>
        <w:jc w:val="both"/>
      </w:pPr>
      <w:r>
        <w:t>Obec nemá hospodářskou činnost.</w:t>
      </w:r>
    </w:p>
    <w:p w14:paraId="473963B3" w14:textId="77777777" w:rsidR="000B7848" w:rsidRDefault="000B7848" w:rsidP="00AB0105">
      <w:pPr>
        <w:jc w:val="both"/>
      </w:pPr>
    </w:p>
    <w:p w14:paraId="7FB2B46C" w14:textId="77777777" w:rsidR="006A230E" w:rsidRPr="006A230E" w:rsidRDefault="006A230E" w:rsidP="002D23D7">
      <w:pPr>
        <w:spacing w:line="240" w:lineRule="auto"/>
        <w:jc w:val="both"/>
        <w:rPr>
          <w:b/>
        </w:rPr>
      </w:pPr>
      <w:r w:rsidRPr="006A230E">
        <w:rPr>
          <w:b/>
        </w:rPr>
        <w:t>3) Stav účelových fondů a finančních aktivit</w:t>
      </w:r>
    </w:p>
    <w:p w14:paraId="05C090BE" w14:textId="77777777" w:rsidR="006A230E" w:rsidRDefault="006A230E" w:rsidP="00AB0105">
      <w:pPr>
        <w:jc w:val="both"/>
      </w:pPr>
      <w:r>
        <w:t>Obec nemá zřízeny.</w:t>
      </w:r>
    </w:p>
    <w:p w14:paraId="477D8617" w14:textId="77777777" w:rsidR="000B7848" w:rsidRDefault="000B7848" w:rsidP="00AB0105">
      <w:pPr>
        <w:jc w:val="both"/>
      </w:pPr>
    </w:p>
    <w:p w14:paraId="358DFB9E" w14:textId="77777777" w:rsidR="00097389" w:rsidRPr="00097389" w:rsidRDefault="00097389" w:rsidP="002D23D7">
      <w:pPr>
        <w:spacing w:line="240" w:lineRule="auto"/>
        <w:jc w:val="both"/>
        <w:rPr>
          <w:b/>
        </w:rPr>
      </w:pPr>
      <w:r w:rsidRPr="00097389">
        <w:rPr>
          <w:b/>
        </w:rPr>
        <w:t>4) Hospodaření příspěvkových organizací zřízených obcí</w:t>
      </w:r>
    </w:p>
    <w:p w14:paraId="22FABF61" w14:textId="77777777" w:rsidR="00097389" w:rsidRDefault="00097389" w:rsidP="00097389">
      <w:pPr>
        <w:jc w:val="both"/>
      </w:pPr>
      <w:r>
        <w:t>Obec nemá zřízeny.</w:t>
      </w:r>
    </w:p>
    <w:p w14:paraId="088CC40F" w14:textId="77777777" w:rsidR="000B7848" w:rsidRDefault="000B7848" w:rsidP="00097389">
      <w:pPr>
        <w:jc w:val="both"/>
      </w:pPr>
    </w:p>
    <w:p w14:paraId="1B4A226F" w14:textId="77777777" w:rsidR="00097389" w:rsidRDefault="002D23D7" w:rsidP="002D23D7">
      <w:pPr>
        <w:spacing w:line="240" w:lineRule="auto"/>
        <w:jc w:val="both"/>
        <w:rPr>
          <w:b/>
        </w:rPr>
      </w:pPr>
      <w:r w:rsidRPr="002D23D7">
        <w:rPr>
          <w:b/>
        </w:rPr>
        <w:t>5)</w:t>
      </w:r>
      <w:r>
        <w:rPr>
          <w:b/>
        </w:rPr>
        <w:t xml:space="preserve"> Vyúčtování finančních vztahů ke státnímu rozpočtu a ostatním rozpočtům veřejné úrovně</w:t>
      </w:r>
    </w:p>
    <w:p w14:paraId="0617AB88" w14:textId="54BAAE3A" w:rsidR="00B11BC8" w:rsidRDefault="002D23D7" w:rsidP="00443125">
      <w:pPr>
        <w:spacing w:after="0" w:line="240" w:lineRule="auto"/>
        <w:jc w:val="both"/>
      </w:pPr>
      <w:r w:rsidRPr="002D23D7">
        <w:t>Dotace do rozpočtu obce</w:t>
      </w:r>
      <w:r w:rsidR="00400006">
        <w:t xml:space="preserve"> za rok 20</w:t>
      </w:r>
      <w:r w:rsidR="00174C47">
        <w:t>20</w:t>
      </w:r>
      <w:r w:rsidR="00400006">
        <w:t xml:space="preserve"> činily</w:t>
      </w:r>
      <w:r w:rsidR="00F107F6">
        <w:t xml:space="preserve"> </w:t>
      </w:r>
      <w:r w:rsidR="00443125">
        <w:t>7</w:t>
      </w:r>
      <w:r w:rsidR="00174C47">
        <w:t>08</w:t>
      </w:r>
      <w:r w:rsidR="00171EB7">
        <w:t> </w:t>
      </w:r>
      <w:r w:rsidR="00174C47">
        <w:t>521</w:t>
      </w:r>
      <w:r w:rsidR="00171EB7">
        <w:t xml:space="preserve"> </w:t>
      </w:r>
      <w:r w:rsidRPr="002D23D7">
        <w:t>Kč. Rozpis přijatých dotací a je</w:t>
      </w:r>
      <w:r w:rsidR="00400006">
        <w:t xml:space="preserve">jich čerpání </w:t>
      </w:r>
      <w:r w:rsidR="00171EB7">
        <w:t xml:space="preserve">                      </w:t>
      </w:r>
      <w:r w:rsidR="00400006">
        <w:t>v průběhu roku 20</w:t>
      </w:r>
      <w:r w:rsidR="00174C47">
        <w:t>20</w:t>
      </w:r>
      <w:r w:rsidRPr="002D23D7">
        <w:t xml:space="preserve"> je zpracován v tabulce. </w:t>
      </w:r>
      <w:r w:rsidR="00F10C5D" w:rsidRPr="00F10C5D">
        <w:t xml:space="preserve">Nevyčerpané finanční </w:t>
      </w:r>
      <w:r w:rsidR="00F10C5D" w:rsidRPr="009E10C9">
        <w:t>prostředky z dotace K</w:t>
      </w:r>
      <w:r w:rsidR="00171EB7">
        <w:t>rálovéhradeckého kraje (K</w:t>
      </w:r>
      <w:r w:rsidR="00F10C5D" w:rsidRPr="009E10C9">
        <w:t>HK</w:t>
      </w:r>
      <w:r w:rsidR="00171EB7">
        <w:t>)</w:t>
      </w:r>
      <w:r w:rsidR="00F10C5D" w:rsidRPr="009E10C9">
        <w:t xml:space="preserve"> </w:t>
      </w:r>
      <w:r w:rsidR="00D83C39">
        <w:t xml:space="preserve">na volby </w:t>
      </w:r>
      <w:r w:rsidR="00BE4EAC">
        <w:t xml:space="preserve">do </w:t>
      </w:r>
      <w:r w:rsidR="00174C47">
        <w:t>Zastupitelstev krajů</w:t>
      </w:r>
      <w:r w:rsidR="00EC6BE9">
        <w:t xml:space="preserve"> a Senátu ČR</w:t>
      </w:r>
      <w:r w:rsidR="00D46A55">
        <w:t xml:space="preserve"> </w:t>
      </w:r>
      <w:r w:rsidR="00D83C39">
        <w:t xml:space="preserve">ve výši </w:t>
      </w:r>
      <w:r w:rsidR="00D966A5">
        <w:t>1</w:t>
      </w:r>
      <w:r w:rsidR="00174C47">
        <w:t>2</w:t>
      </w:r>
      <w:r w:rsidR="00171EB7">
        <w:t> </w:t>
      </w:r>
      <w:r w:rsidR="00174C47">
        <w:t>150</w:t>
      </w:r>
      <w:r w:rsidR="00171EB7">
        <w:t xml:space="preserve"> </w:t>
      </w:r>
      <w:r w:rsidR="00F10C5D" w:rsidRPr="009E10C9">
        <w:t xml:space="preserve">Kč byly vráceny poskytovateli dotace. </w:t>
      </w:r>
      <w:r w:rsidRPr="009E10C9">
        <w:t xml:space="preserve">Dotace byly </w:t>
      </w:r>
      <w:r w:rsidR="00D83C39">
        <w:t>řádně vyúčtovány</w:t>
      </w:r>
      <w:r w:rsidR="00171EB7">
        <w:t xml:space="preserve"> </w:t>
      </w:r>
      <w:r w:rsidR="00D83C39">
        <w:t>k 31. 12. 20</w:t>
      </w:r>
      <w:r w:rsidR="00174C47">
        <w:t>20.</w:t>
      </w:r>
    </w:p>
    <w:p w14:paraId="551C4484" w14:textId="77777777" w:rsidR="00443125" w:rsidRDefault="00443125" w:rsidP="00443125">
      <w:pPr>
        <w:spacing w:after="0" w:line="240" w:lineRule="auto"/>
        <w:jc w:val="both"/>
      </w:pPr>
    </w:p>
    <w:p w14:paraId="387D5A10" w14:textId="77777777" w:rsidR="00443125" w:rsidRDefault="00443125" w:rsidP="00443125">
      <w:pPr>
        <w:spacing w:after="0" w:line="240" w:lineRule="auto"/>
        <w:jc w:val="both"/>
      </w:pPr>
    </w:p>
    <w:p w14:paraId="3BF4F70C" w14:textId="77777777" w:rsidR="00443125" w:rsidRDefault="00443125" w:rsidP="00443125">
      <w:pPr>
        <w:spacing w:after="0" w:line="240" w:lineRule="auto"/>
        <w:jc w:val="both"/>
      </w:pPr>
    </w:p>
    <w:p w14:paraId="3FB65C07" w14:textId="77777777" w:rsidR="00443125" w:rsidRDefault="00443125" w:rsidP="00443125">
      <w:pPr>
        <w:spacing w:after="0" w:line="240" w:lineRule="auto"/>
        <w:jc w:val="both"/>
      </w:pPr>
    </w:p>
    <w:p w14:paraId="51F55C1F" w14:textId="77777777" w:rsidR="00443125" w:rsidRDefault="00443125" w:rsidP="00443125">
      <w:pPr>
        <w:spacing w:after="0" w:line="240" w:lineRule="auto"/>
        <w:jc w:val="both"/>
      </w:pPr>
    </w:p>
    <w:p w14:paraId="4CDBFA76" w14:textId="77777777" w:rsidR="00443125" w:rsidRDefault="00443125" w:rsidP="00443125">
      <w:pPr>
        <w:spacing w:after="0" w:line="240" w:lineRule="auto"/>
        <w:jc w:val="both"/>
      </w:pPr>
    </w:p>
    <w:p w14:paraId="2E245B9B" w14:textId="77777777" w:rsidR="00443125" w:rsidRDefault="00443125" w:rsidP="00443125">
      <w:pPr>
        <w:spacing w:after="0" w:line="240" w:lineRule="auto"/>
        <w:jc w:val="both"/>
      </w:pPr>
    </w:p>
    <w:p w14:paraId="43DB21E0" w14:textId="77777777" w:rsidR="00443125" w:rsidRDefault="00443125" w:rsidP="00443125">
      <w:pPr>
        <w:spacing w:after="0" w:line="240" w:lineRule="auto"/>
        <w:jc w:val="both"/>
      </w:pPr>
    </w:p>
    <w:p w14:paraId="48AF5CAD" w14:textId="77777777" w:rsidR="00443125" w:rsidRDefault="00443125" w:rsidP="00443125">
      <w:pPr>
        <w:spacing w:after="0" w:line="240" w:lineRule="auto"/>
        <w:jc w:val="both"/>
      </w:pPr>
    </w:p>
    <w:p w14:paraId="0A832B92" w14:textId="77777777" w:rsidR="00443125" w:rsidRDefault="00443125" w:rsidP="00443125">
      <w:pPr>
        <w:spacing w:after="0" w:line="240" w:lineRule="auto"/>
        <w:jc w:val="both"/>
      </w:pPr>
    </w:p>
    <w:p w14:paraId="652B47E5" w14:textId="77777777" w:rsidR="00443125" w:rsidRDefault="00443125" w:rsidP="00443125">
      <w:pPr>
        <w:spacing w:after="0" w:line="240" w:lineRule="auto"/>
        <w:jc w:val="both"/>
      </w:pPr>
    </w:p>
    <w:p w14:paraId="4871FD73" w14:textId="77777777" w:rsidR="00443125" w:rsidRDefault="00443125" w:rsidP="00443125">
      <w:pPr>
        <w:spacing w:after="0" w:line="240" w:lineRule="auto"/>
        <w:jc w:val="both"/>
      </w:pPr>
    </w:p>
    <w:p w14:paraId="5814F5C6" w14:textId="77777777" w:rsidR="00443125" w:rsidRDefault="00443125" w:rsidP="00443125">
      <w:pPr>
        <w:spacing w:after="0" w:line="240" w:lineRule="auto"/>
        <w:jc w:val="both"/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620"/>
        <w:gridCol w:w="820"/>
        <w:gridCol w:w="820"/>
        <w:gridCol w:w="940"/>
        <w:gridCol w:w="1120"/>
        <w:gridCol w:w="880"/>
        <w:gridCol w:w="940"/>
      </w:tblGrid>
      <w:tr w:rsidR="00443125" w:rsidRPr="00443125" w14:paraId="358637BA" w14:textId="77777777" w:rsidTr="00443125">
        <w:trPr>
          <w:trHeight w:val="87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9455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Poskytovatel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DD5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Účel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6B3" w14:textId="77777777" w:rsid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ÚZ</w:t>
            </w:r>
          </w:p>
          <w:p w14:paraId="348EACC3" w14:textId="4465D492" w:rsidR="00174C47" w:rsidRPr="00443125" w:rsidRDefault="00174C47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A26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E52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poskytnuto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5B373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čerpání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21D72" w14:textId="163B61CE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čerpání 20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CACA" w14:textId="6C0DE533" w:rsidR="00443125" w:rsidRDefault="00174C47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ráceno</w:t>
            </w:r>
          </w:p>
          <w:p w14:paraId="763049A5" w14:textId="4690965A" w:rsidR="00174C47" w:rsidRPr="00443125" w:rsidRDefault="00174C47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</w:tr>
      <w:tr w:rsidR="00443125" w:rsidRPr="00443125" w14:paraId="6DA98EFC" w14:textId="77777777" w:rsidTr="00443125">
        <w:trPr>
          <w:trHeight w:val="76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CEA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Královéhradecký kraj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EC0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Převod ze SR - výkon státní správy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B66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351E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8A4E" w14:textId="56BB6C8F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91 10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93F9" w14:textId="673D97A5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91 1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95CB" w14:textId="0E8705CB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C5A85" w14:textId="77777777" w:rsidR="00443125" w:rsidRPr="00443125" w:rsidRDefault="00443125" w:rsidP="00443125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43125" w:rsidRPr="00443125" w14:paraId="7ADC3075" w14:textId="77777777" w:rsidTr="00443125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E54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Královéhradecký kraj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DBD5" w14:textId="18C3CFF6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Neinvestiční dotace - volby </w:t>
            </w:r>
            <w:r w:rsidR="00D71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astupitelstev krajů a Senátu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082" w14:textId="517A68D3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98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C08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3BAD" w14:textId="06457CAA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000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1B3C" w14:textId="66B6C324" w:rsidR="00443125" w:rsidRPr="00443125" w:rsidRDefault="00443125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850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043" w14:textId="47E3D6BB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18 850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A0A8" w14:textId="7880B291" w:rsidR="00443125" w:rsidRPr="00443125" w:rsidRDefault="00443125" w:rsidP="00443125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150</w:t>
            </w:r>
          </w:p>
        </w:tc>
      </w:tr>
      <w:tr w:rsidR="00443125" w:rsidRPr="00443125" w14:paraId="1A810163" w14:textId="77777777" w:rsidTr="00443125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FA34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86EA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99BF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50CF3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EBAF0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68259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35F3B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193E8A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125" w:rsidRPr="00443125" w14:paraId="3CA2CF77" w14:textId="77777777" w:rsidTr="00443125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F0DB" w14:textId="4D624428" w:rsidR="00443125" w:rsidRPr="00443125" w:rsidRDefault="00174C47" w:rsidP="00174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Královéhradecký kraj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7FD5" w14:textId="77777777" w:rsidR="00443125" w:rsidRDefault="00174C47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Neinvestiční dotace – „Podpora</w:t>
            </w:r>
          </w:p>
          <w:p w14:paraId="580ADCBF" w14:textId="0CD5ACA1" w:rsidR="00174C47" w:rsidRPr="00443125" w:rsidRDefault="00174C47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provozu prodejny</w:t>
            </w:r>
            <w:r w:rsidR="00D71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 obci Výrava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766" w14:textId="30145058" w:rsidR="00443125" w:rsidRPr="00443125" w:rsidRDefault="00174C47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ORG 0065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8FFD" w14:textId="42028C92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D83E" w14:textId="568C73FB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50 00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0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B9E" w14:textId="4CF49699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AEBF" w14:textId="784783F2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D7FE" w14:textId="77777777" w:rsidR="00443125" w:rsidRPr="00443125" w:rsidRDefault="00443125" w:rsidP="00443125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43125" w:rsidRPr="00443125" w14:paraId="50CC86D6" w14:textId="77777777" w:rsidTr="00443125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D7CE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CE6EF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2448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0C69B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0A18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FEFC6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E231F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062BD6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125" w:rsidRPr="00443125" w14:paraId="24854767" w14:textId="77777777" w:rsidTr="00443125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8E44" w14:textId="0758771A" w:rsidR="00443125" w:rsidRPr="00443125" w:rsidRDefault="00D7115C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Královéhradecký kraj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9202" w14:textId="77777777" w:rsidR="00443125" w:rsidRDefault="00174C47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Neinvestiční transfer z VPS SR</w:t>
            </w:r>
          </w:p>
          <w:p w14:paraId="0D27AE55" w14:textId="3853A2C8" w:rsidR="00D7115C" w:rsidRPr="00443125" w:rsidRDefault="00D7115C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Kompenzační bonus Cov-2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E5F" w14:textId="3A134769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8024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4E5" w14:textId="1482B8F4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  <w:r w:rsidR="00174C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9BA0" w14:textId="7385F1EF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502 500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912" w14:textId="616E7CEE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502 500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C07A" w14:textId="1595275D" w:rsidR="00443125" w:rsidRPr="00443125" w:rsidRDefault="00174C47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502 500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C264" w14:textId="77777777" w:rsidR="00443125" w:rsidRPr="00443125" w:rsidRDefault="00443125" w:rsidP="00443125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43125" w:rsidRPr="00443125" w14:paraId="6C748E0C" w14:textId="77777777" w:rsidTr="00443125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026D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D86E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BCB7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A0A2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2CC2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FA60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2FDEF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04711F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125" w:rsidRPr="00443125" w14:paraId="5D2CB179" w14:textId="77777777" w:rsidTr="00443125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4FC1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Královéhradecký kraj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8072" w14:textId="4F906D39" w:rsidR="00443125" w:rsidRPr="00443125" w:rsidRDefault="00987B6E" w:rsidP="00987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Neinvestiční dotace HZS ČR</w:t>
            </w:r>
            <w:r w:rsidR="00D71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– výdaje dobrovolných hasi</w:t>
            </w:r>
            <w:r w:rsidR="00EC6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="00D71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ů obce Výrava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D62" w14:textId="6FE418F5" w:rsidR="00443125" w:rsidRPr="00443125" w:rsidRDefault="00987B6E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ORG 14004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585" w14:textId="0A125816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  <w:r w:rsidR="0098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8CA5" w14:textId="5B4144C9" w:rsidR="00443125" w:rsidRPr="00443125" w:rsidRDefault="00987B6E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11 678</w:t>
            </w:r>
            <w:r w:rsidR="00443125"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5ACC" w14:textId="055E36AA" w:rsidR="00443125" w:rsidRPr="00443125" w:rsidRDefault="00443125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 w:rsidR="00987B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1 678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418B" w14:textId="4C6FE7C7" w:rsidR="00443125" w:rsidRPr="00443125" w:rsidRDefault="00987B6E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11 678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27AB" w14:textId="77777777" w:rsidR="00443125" w:rsidRPr="00443125" w:rsidRDefault="00443125" w:rsidP="00443125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443125" w:rsidRPr="00443125" w14:paraId="28515430" w14:textId="77777777" w:rsidTr="00443125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4D72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4C3C3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F645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7428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FA20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5E11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B6DBF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6DFB60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47890" w:rsidRPr="00443125" w14:paraId="72CA68B5" w14:textId="77777777" w:rsidTr="00443125">
        <w:trPr>
          <w:trHeight w:val="40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2B32" w14:textId="429C0A0F" w:rsidR="00747890" w:rsidRDefault="00747890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Mikroregion Černilovsko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DD74" w14:textId="79F8BAA6" w:rsidR="00747890" w:rsidRPr="00747890" w:rsidRDefault="00747890" w:rsidP="0044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Neinvestiční příspěvek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– obnova veřejné zeleně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F22" w14:textId="45A26355" w:rsidR="00747890" w:rsidRPr="00747890" w:rsidRDefault="00747890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ORG 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2CF2" w14:textId="68A51D7C" w:rsidR="00747890" w:rsidRPr="00747890" w:rsidRDefault="00747890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017B" w14:textId="12AE50E2" w:rsidR="00747890" w:rsidRPr="00747890" w:rsidRDefault="00747890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22 243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767CB0" w14:textId="02FD3DA0" w:rsidR="00747890" w:rsidRPr="00747890" w:rsidRDefault="00747890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22 243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9A3DD5" w14:textId="56C60B2B" w:rsidR="00747890" w:rsidRPr="00747890" w:rsidRDefault="00747890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4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22.243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02AD" w14:textId="77777777" w:rsidR="00747890" w:rsidRPr="00443125" w:rsidRDefault="00747890" w:rsidP="00443125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43125" w:rsidRPr="00443125" w14:paraId="6358C7C0" w14:textId="77777777" w:rsidTr="00443125">
        <w:trPr>
          <w:trHeight w:val="40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97FF" w14:textId="77777777" w:rsidR="00987B6E" w:rsidRDefault="00987B6E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  <w:p w14:paraId="6FA5158E" w14:textId="77777777" w:rsidR="00987B6E" w:rsidRDefault="00987B6E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  <w:p w14:paraId="531785C3" w14:textId="2D780002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58E4" w14:textId="77777777" w:rsidR="00443125" w:rsidRPr="00443125" w:rsidRDefault="00443125" w:rsidP="00443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E82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63D" w14:textId="77777777" w:rsidR="00443125" w:rsidRPr="00443125" w:rsidRDefault="00443125" w:rsidP="0044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00CD" w14:textId="06A2A54A" w:rsidR="00443125" w:rsidRPr="00443125" w:rsidRDefault="00987B6E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708 521</w:t>
            </w:r>
            <w:r w:rsidR="00443125" w:rsidRPr="004431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8C9F" w14:textId="6E965B13" w:rsidR="00443125" w:rsidRPr="00443125" w:rsidRDefault="00987B6E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708 521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6290" w14:textId="294FAC87" w:rsidR="00443125" w:rsidRPr="00443125" w:rsidRDefault="00987B6E" w:rsidP="00443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708 521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0DFF" w14:textId="345FE4CA" w:rsidR="00443125" w:rsidRPr="00443125" w:rsidRDefault="00443125" w:rsidP="00443125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431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987B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2 150</w:t>
            </w:r>
          </w:p>
        </w:tc>
      </w:tr>
    </w:tbl>
    <w:p w14:paraId="5FF401F7" w14:textId="77777777" w:rsidR="00960833" w:rsidRDefault="00960833" w:rsidP="00B61535">
      <w:pPr>
        <w:spacing w:line="240" w:lineRule="auto"/>
        <w:rPr>
          <w:b/>
        </w:rPr>
      </w:pPr>
    </w:p>
    <w:p w14:paraId="2EFC4C2E" w14:textId="77777777" w:rsidR="002D23D7" w:rsidRDefault="004B7DF6" w:rsidP="00B61535">
      <w:pPr>
        <w:spacing w:line="240" w:lineRule="auto"/>
        <w:rPr>
          <w:b/>
        </w:rPr>
      </w:pPr>
      <w:r w:rsidRPr="00BC3835">
        <w:rPr>
          <w:b/>
        </w:rPr>
        <w:t>6) Vyúčtování finančních vztahů</w:t>
      </w:r>
      <w:r w:rsidRPr="007738FE">
        <w:rPr>
          <w:b/>
        </w:rPr>
        <w:t xml:space="preserve"> k příjemcům podpory z rozpočtu obce</w:t>
      </w:r>
    </w:p>
    <w:p w14:paraId="20034652" w14:textId="77777777" w:rsidR="00D966A5" w:rsidRPr="00D966A5" w:rsidRDefault="00D966A5" w:rsidP="00D9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220"/>
        <w:gridCol w:w="218"/>
        <w:gridCol w:w="216"/>
        <w:gridCol w:w="1723"/>
        <w:gridCol w:w="2674"/>
      </w:tblGrid>
      <w:tr w:rsidR="000B7848" w:rsidRPr="000B7848" w14:paraId="6EFCD154" w14:textId="77777777" w:rsidTr="000B7848">
        <w:trPr>
          <w:trHeight w:val="465"/>
        </w:trPr>
        <w:tc>
          <w:tcPr>
            <w:tcW w:w="4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D87D0" w14:textId="76F1124E" w:rsidR="000B7848" w:rsidRPr="000B7848" w:rsidRDefault="00987B6E" w:rsidP="000B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Transfery a darovací smlouvy</w:t>
            </w:r>
            <w:r w:rsidR="000B7848"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rozpočtu obce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1019" w14:textId="77777777" w:rsidR="000B7848" w:rsidRPr="000B7848" w:rsidRDefault="000B7848" w:rsidP="000B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Výše poskytnuté podpory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919B" w14:textId="77777777" w:rsidR="000B7848" w:rsidRPr="000B7848" w:rsidRDefault="000B7848" w:rsidP="000B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Odvod do rozpočtu obce</w:t>
            </w:r>
          </w:p>
        </w:tc>
      </w:tr>
      <w:tr w:rsidR="000B7848" w:rsidRPr="000B7848" w14:paraId="2A69B427" w14:textId="77777777" w:rsidTr="000B7848">
        <w:trPr>
          <w:trHeight w:val="300"/>
        </w:trPr>
        <w:tc>
          <w:tcPr>
            <w:tcW w:w="43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848A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Knihovna Města Hradec Králové (nákup knih do výměnných fondů)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9A3D" w14:textId="77777777" w:rsidR="000B7848" w:rsidRPr="000B7848" w:rsidRDefault="000B7848" w:rsidP="000B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1CF5" w14:textId="77777777" w:rsidR="000B7848" w:rsidRPr="000B7848" w:rsidRDefault="000B7848" w:rsidP="000B7848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7848" w:rsidRPr="000B7848" w14:paraId="76C8F80B" w14:textId="77777777" w:rsidTr="000B7848">
        <w:trPr>
          <w:trHeight w:val="300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0B25" w14:textId="79263FF7" w:rsidR="000B7848" w:rsidRPr="000B7848" w:rsidRDefault="00987B6E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Agentura Domácí péče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4F26" w14:textId="18BAB96B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544D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CC3E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17D4" w14:textId="717768F4" w:rsidR="000B7848" w:rsidRPr="000B7848" w:rsidRDefault="00987B6E" w:rsidP="000B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6E76C" w14:textId="77777777" w:rsidR="000B7848" w:rsidRPr="000B7848" w:rsidRDefault="000B7848" w:rsidP="000B7848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7848" w:rsidRPr="000B7848" w14:paraId="160A37A9" w14:textId="77777777" w:rsidTr="000B7848">
        <w:trPr>
          <w:trHeight w:val="300"/>
        </w:trPr>
        <w:tc>
          <w:tcPr>
            <w:tcW w:w="4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0A7B9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Oblastní Charita Červený Kostelec (náklady na provoz zařízení)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2312" w14:textId="77777777" w:rsidR="000B7848" w:rsidRPr="000B7848" w:rsidRDefault="000B7848" w:rsidP="000B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5296" w14:textId="77777777" w:rsidR="000B7848" w:rsidRPr="000B7848" w:rsidRDefault="000B7848" w:rsidP="000B7848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7848" w:rsidRPr="000B7848" w14:paraId="5E479FF6" w14:textId="77777777" w:rsidTr="000B7848">
        <w:trPr>
          <w:trHeight w:val="300"/>
        </w:trPr>
        <w:tc>
          <w:tcPr>
            <w:tcW w:w="4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08D7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Myslivecké sdružení Králova Lhota (nákup pletiva, krmivo pro zvěř)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EDA7" w14:textId="77777777" w:rsidR="000B7848" w:rsidRPr="000B7848" w:rsidRDefault="000B7848" w:rsidP="000B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1FCD" w14:textId="77777777" w:rsidR="000B7848" w:rsidRPr="000B7848" w:rsidRDefault="000B7848" w:rsidP="000B7848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7848" w:rsidRPr="000B7848" w14:paraId="71E3B55D" w14:textId="77777777" w:rsidTr="000B7848">
        <w:trPr>
          <w:trHeight w:val="300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8BD0" w14:textId="532D5AB9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AD89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E4E17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2B9" w14:textId="640CFFA7" w:rsidR="000B7848" w:rsidRPr="000B7848" w:rsidRDefault="000B7848" w:rsidP="000B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48EE" w14:textId="61B88F7E" w:rsidR="000B7848" w:rsidRPr="000B7848" w:rsidRDefault="000B7848" w:rsidP="000B7848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848" w:rsidRPr="000B7848" w14:paraId="2DF32A1A" w14:textId="77777777" w:rsidTr="000B7848">
        <w:trPr>
          <w:trHeight w:val="300"/>
        </w:trPr>
        <w:tc>
          <w:tcPr>
            <w:tcW w:w="43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A7FF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BB2E" w14:textId="77777777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8983" w14:textId="0065CF36" w:rsidR="000B7848" w:rsidRPr="000B7848" w:rsidRDefault="000B7848" w:rsidP="000B7848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848" w:rsidRPr="000B7848" w14:paraId="605D768A" w14:textId="77777777" w:rsidTr="000B7848">
        <w:trPr>
          <w:trHeight w:val="315"/>
        </w:trPr>
        <w:tc>
          <w:tcPr>
            <w:tcW w:w="43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F42C" w14:textId="7C2EE4A1" w:rsidR="000B7848" w:rsidRPr="000B7848" w:rsidRDefault="000B7848" w:rsidP="000B7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20</w:t>
            </w:r>
            <w:r w:rsidR="00987B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15D2" w14:textId="3E405FA0" w:rsidR="000B7848" w:rsidRPr="000B7848" w:rsidRDefault="000B7848" w:rsidP="000B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="00987B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</w:t>
            </w:r>
            <w:r w:rsidRPr="000B78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1153" w14:textId="77777777" w:rsidR="000B7848" w:rsidRPr="000B7848" w:rsidRDefault="000B7848" w:rsidP="000B7848">
            <w:pPr>
              <w:spacing w:after="0" w:line="240" w:lineRule="auto"/>
              <w:ind w:firstLineChars="800" w:firstLine="1767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8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</w:tbl>
    <w:p w14:paraId="7C9980B8" w14:textId="77777777" w:rsidR="00D966A5" w:rsidRPr="000B7848" w:rsidRDefault="00D966A5" w:rsidP="00D966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7EC04F6" w14:textId="77777777" w:rsidR="008748CA" w:rsidRDefault="008748CA" w:rsidP="001C15AC">
      <w:pPr>
        <w:spacing w:line="240" w:lineRule="auto"/>
        <w:rPr>
          <w:b/>
        </w:rPr>
      </w:pPr>
    </w:p>
    <w:p w14:paraId="6E8079B8" w14:textId="77777777" w:rsidR="000B7848" w:rsidRDefault="000B7848" w:rsidP="001C15AC">
      <w:pPr>
        <w:spacing w:line="240" w:lineRule="auto"/>
        <w:rPr>
          <w:b/>
        </w:rPr>
      </w:pPr>
    </w:p>
    <w:p w14:paraId="51CA7E9B" w14:textId="77777777" w:rsidR="007738FE" w:rsidRPr="003F0914" w:rsidRDefault="00EF2D7B" w:rsidP="001C15AC">
      <w:pPr>
        <w:spacing w:line="240" w:lineRule="auto"/>
        <w:rPr>
          <w:b/>
        </w:rPr>
      </w:pPr>
      <w:r>
        <w:rPr>
          <w:b/>
        </w:rPr>
        <w:lastRenderedPageBreak/>
        <w:t>7</w:t>
      </w:r>
      <w:r w:rsidR="00E0083B">
        <w:rPr>
          <w:b/>
        </w:rPr>
        <w:t xml:space="preserve">) </w:t>
      </w:r>
      <w:r w:rsidR="00A61614" w:rsidRPr="003F0914">
        <w:rPr>
          <w:b/>
        </w:rPr>
        <w:t>Majetek obce</w:t>
      </w:r>
    </w:p>
    <w:p w14:paraId="6067D666" w14:textId="12D8161E" w:rsidR="001C15AC" w:rsidRPr="00707CEF" w:rsidRDefault="004510F6" w:rsidP="004510F6">
      <w:pPr>
        <w:spacing w:line="240" w:lineRule="auto"/>
        <w:jc w:val="both"/>
      </w:pPr>
      <w:r w:rsidRPr="006C1D22">
        <w:t>Inventariza</w:t>
      </w:r>
      <w:r w:rsidR="00655907" w:rsidRPr="006C1D22">
        <w:t>ce majetku a závazků za rok 20</w:t>
      </w:r>
      <w:r w:rsidR="00987B6E">
        <w:t>20</w:t>
      </w:r>
      <w:r w:rsidR="00655907" w:rsidRPr="006C1D22">
        <w:t xml:space="preserve"> (k 31. 12. 20</w:t>
      </w:r>
      <w:r w:rsidR="00987B6E">
        <w:t>20</w:t>
      </w:r>
      <w:r w:rsidRPr="006C1D22">
        <w:t>) byla provedena inventarizační komi</w:t>
      </w:r>
      <w:r w:rsidR="00896938" w:rsidRPr="006C1D22">
        <w:t xml:space="preserve">sí na základě </w:t>
      </w:r>
      <w:r w:rsidR="00896938" w:rsidRPr="00D7115C">
        <w:t>pokynu</w:t>
      </w:r>
      <w:r w:rsidR="00896938" w:rsidRPr="006C1D22">
        <w:t xml:space="preserve"> č</w:t>
      </w:r>
      <w:r w:rsidR="00896938" w:rsidRPr="00D7115C">
        <w:t xml:space="preserve">. </w:t>
      </w:r>
      <w:r w:rsidR="00784FA3" w:rsidRPr="00D7115C">
        <w:t>1/20</w:t>
      </w:r>
      <w:r w:rsidR="00D7115C" w:rsidRPr="00D7115C">
        <w:t>2</w:t>
      </w:r>
      <w:r w:rsidR="007B1E5A">
        <w:t>1</w:t>
      </w:r>
      <w:r w:rsidRPr="00D7115C">
        <w:t>. S výs</w:t>
      </w:r>
      <w:r w:rsidR="00F65760" w:rsidRPr="00D7115C">
        <w:t>ledkem</w:t>
      </w:r>
      <w:r w:rsidR="00F65760" w:rsidRPr="006C1D22">
        <w:t xml:space="preserve"> inventarizace za rok 20</w:t>
      </w:r>
      <w:r w:rsidR="00987B6E">
        <w:t>20</w:t>
      </w:r>
      <w:r w:rsidRPr="006C1D22">
        <w:t xml:space="preserve"> bylo Zastupitelstvo obce seznámeno </w:t>
      </w:r>
      <w:r w:rsidR="00D843DA" w:rsidRPr="006C1D22">
        <w:t xml:space="preserve">na svém zasedání </w:t>
      </w:r>
      <w:r w:rsidR="00D843DA" w:rsidRPr="00707CEF">
        <w:t xml:space="preserve">dne </w:t>
      </w:r>
      <w:r w:rsidR="00987B6E">
        <w:t>1</w:t>
      </w:r>
      <w:r w:rsidR="00707CEF" w:rsidRPr="00707CEF">
        <w:t>. 3. 202</w:t>
      </w:r>
      <w:r w:rsidR="00987B6E">
        <w:t>1</w:t>
      </w:r>
      <w:r w:rsidR="00707CEF" w:rsidRPr="00707CEF">
        <w:t>.</w:t>
      </w:r>
    </w:p>
    <w:p w14:paraId="0A98FBF2" w14:textId="7B347789" w:rsidR="00A61614" w:rsidRDefault="00A61614" w:rsidP="001C15AC">
      <w:pPr>
        <w:spacing w:line="240" w:lineRule="auto"/>
      </w:pPr>
      <w:r>
        <w:t>Stálá</w:t>
      </w:r>
      <w:r w:rsidR="00655907">
        <w:t xml:space="preserve"> aktiva obce činila k 31.</w:t>
      </w:r>
      <w:r w:rsidR="006D26BA">
        <w:t xml:space="preserve"> </w:t>
      </w:r>
      <w:r w:rsidR="00655907">
        <w:t>12.</w:t>
      </w:r>
      <w:r w:rsidR="006D26BA">
        <w:t xml:space="preserve"> </w:t>
      </w:r>
      <w:r w:rsidR="00655907">
        <w:t>20</w:t>
      </w:r>
      <w:r w:rsidR="00987B6E">
        <w:t>20</w:t>
      </w:r>
      <w:r w:rsidR="002E3C1A">
        <w:t xml:space="preserve"> </w:t>
      </w:r>
      <w:r w:rsidR="005E7408">
        <w:t xml:space="preserve">celkem </w:t>
      </w:r>
      <w:r w:rsidR="00EC6BE9">
        <w:t>94 471 691,51</w:t>
      </w:r>
      <w:r w:rsidR="006D2F17">
        <w:t xml:space="preserve"> Kč, resp. po korekci </w:t>
      </w:r>
      <w:r w:rsidR="00D94490">
        <w:t>6</w:t>
      </w:r>
      <w:r w:rsidR="00EC6BE9">
        <w:t>9 709 204,81</w:t>
      </w:r>
      <w:r>
        <w:t xml:space="preserve"> Kč.</w:t>
      </w:r>
    </w:p>
    <w:p w14:paraId="2A06342E" w14:textId="7719884C" w:rsidR="00A61614" w:rsidRDefault="003F0914" w:rsidP="003F0914">
      <w:pPr>
        <w:spacing w:line="240" w:lineRule="auto"/>
        <w:jc w:val="both"/>
      </w:pPr>
      <w:r>
        <w:t>Rozvaha</w:t>
      </w:r>
      <w:r w:rsidR="00A61614">
        <w:t xml:space="preserve">, Výkaz zisků a ztrát a Příloha </w:t>
      </w:r>
      <w:r>
        <w:t xml:space="preserve">k účetní závěrce </w:t>
      </w:r>
      <w:r w:rsidR="006D2F17">
        <w:t>-</w:t>
      </w:r>
      <w:r w:rsidR="00655907">
        <w:t xml:space="preserve"> výkazy sestavené k 31. 12. 20</w:t>
      </w:r>
      <w:r w:rsidR="00987B6E">
        <w:t>20</w:t>
      </w:r>
      <w:r w:rsidR="00A61614">
        <w:t xml:space="preserve"> tvoří přílohu č. 2</w:t>
      </w:r>
      <w:r w:rsidR="00A1537D">
        <w:t xml:space="preserve"> až </w:t>
      </w:r>
      <w:r w:rsidR="00A61614">
        <w:t xml:space="preserve">4 tohoto závěrečného účtu. Závěrečná inventarizační zpráva o výsledku řádné inventarizace </w:t>
      </w:r>
      <w:r w:rsidR="00655907">
        <w:t>majetku obce Výrava za rok 20</w:t>
      </w:r>
      <w:r w:rsidR="00987B6E">
        <w:t>20</w:t>
      </w:r>
      <w:r w:rsidR="00A61614">
        <w:t xml:space="preserve"> tvoří přílohu č. 5 tohoto závěrečného účtu.</w:t>
      </w:r>
    </w:p>
    <w:p w14:paraId="4B0C8434" w14:textId="0CD41394" w:rsidR="001C15AC" w:rsidRPr="001C15AC" w:rsidRDefault="00EF2D7B" w:rsidP="003F0914">
      <w:pPr>
        <w:widowControl w:val="0"/>
        <w:tabs>
          <w:tab w:val="left" w:pos="360"/>
        </w:tabs>
        <w:suppressAutoHyphens/>
        <w:spacing w:line="240" w:lineRule="auto"/>
        <w:jc w:val="both"/>
        <w:rPr>
          <w:rFonts w:eastAsia="Times New Roman" w:cs="Times New Roman"/>
          <w:b/>
          <w:bCs/>
          <w:lang w:eastAsia="zh-CN"/>
        </w:rPr>
      </w:pPr>
      <w:r>
        <w:rPr>
          <w:rFonts w:eastAsia="Times New Roman" w:cs="Times New Roman"/>
          <w:b/>
          <w:bCs/>
          <w:lang w:eastAsia="zh-CN"/>
        </w:rPr>
        <w:t>8</w:t>
      </w:r>
      <w:r w:rsidR="001C15AC" w:rsidRPr="001C15AC">
        <w:rPr>
          <w:rFonts w:eastAsia="Times New Roman" w:cs="Times New Roman"/>
          <w:b/>
          <w:bCs/>
          <w:lang w:eastAsia="zh-CN"/>
        </w:rPr>
        <w:t>) Zpráva o výsledku přezkoum</w:t>
      </w:r>
      <w:r w:rsidR="00A32E90">
        <w:rPr>
          <w:rFonts w:eastAsia="Times New Roman" w:cs="Times New Roman"/>
          <w:b/>
          <w:bCs/>
          <w:lang w:eastAsia="zh-CN"/>
        </w:rPr>
        <w:t>ání hospodaření o</w:t>
      </w:r>
      <w:r w:rsidR="00655907">
        <w:rPr>
          <w:rFonts w:eastAsia="Times New Roman" w:cs="Times New Roman"/>
          <w:b/>
          <w:bCs/>
          <w:lang w:eastAsia="zh-CN"/>
        </w:rPr>
        <w:t>bce za rok 20</w:t>
      </w:r>
      <w:r w:rsidR="00987B6E">
        <w:rPr>
          <w:rFonts w:eastAsia="Times New Roman" w:cs="Times New Roman"/>
          <w:b/>
          <w:bCs/>
          <w:lang w:eastAsia="zh-CN"/>
        </w:rPr>
        <w:t>20</w:t>
      </w:r>
    </w:p>
    <w:p w14:paraId="3A38A146" w14:textId="1FDFB34C" w:rsidR="003F0914" w:rsidRPr="006C1D22" w:rsidRDefault="001C15AC" w:rsidP="003F091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6C1D22">
        <w:rPr>
          <w:rFonts w:eastAsia="Times New Roman" w:cs="Times New Roman"/>
          <w:lang w:eastAsia="zh-CN"/>
        </w:rPr>
        <w:t>Přezkoumání ho</w:t>
      </w:r>
      <w:r w:rsidR="00EF2D7B" w:rsidRPr="006C1D22">
        <w:rPr>
          <w:rFonts w:eastAsia="Times New Roman" w:cs="Times New Roman"/>
          <w:lang w:eastAsia="zh-CN"/>
        </w:rPr>
        <w:t xml:space="preserve">spodaření provedla </w:t>
      </w:r>
      <w:r w:rsidR="00D7115C">
        <w:rPr>
          <w:rFonts w:eastAsia="Times New Roman" w:cs="Times New Roman"/>
          <w:lang w:eastAsia="zh-CN"/>
        </w:rPr>
        <w:t>Eva Linkov</w:t>
      </w:r>
      <w:r w:rsidR="00EF2D7B" w:rsidRPr="006C1D22">
        <w:rPr>
          <w:rFonts w:eastAsia="Times New Roman" w:cs="Times New Roman"/>
          <w:lang w:eastAsia="zh-CN"/>
        </w:rPr>
        <w:t>á</w:t>
      </w:r>
      <w:r w:rsidRPr="006C1D22">
        <w:rPr>
          <w:rFonts w:eastAsia="Times New Roman" w:cs="Times New Roman"/>
          <w:lang w:eastAsia="zh-CN"/>
        </w:rPr>
        <w:t>, kontrolor pověřený řízením p</w:t>
      </w:r>
      <w:r w:rsidR="00D843DA" w:rsidRPr="006C1D22">
        <w:rPr>
          <w:rFonts w:eastAsia="Times New Roman" w:cs="Times New Roman"/>
          <w:lang w:eastAsia="zh-CN"/>
        </w:rPr>
        <w:t>řezkoumá</w:t>
      </w:r>
      <w:r w:rsidR="00307C69" w:rsidRPr="006C1D22">
        <w:rPr>
          <w:rFonts w:eastAsia="Times New Roman" w:cs="Times New Roman"/>
          <w:lang w:eastAsia="zh-CN"/>
        </w:rPr>
        <w:t>ní</w:t>
      </w:r>
      <w:r w:rsidR="00EF2D7B" w:rsidRPr="006C1D22">
        <w:rPr>
          <w:rFonts w:eastAsia="Times New Roman" w:cs="Times New Roman"/>
          <w:lang w:eastAsia="zh-CN"/>
        </w:rPr>
        <w:t xml:space="preserve"> </w:t>
      </w:r>
      <w:r w:rsidR="00D7115C">
        <w:rPr>
          <w:rFonts w:eastAsia="Times New Roman" w:cs="Times New Roman"/>
          <w:lang w:eastAsia="zh-CN"/>
        </w:rPr>
        <w:t>Markéta Fejková</w:t>
      </w:r>
      <w:r w:rsidRPr="006C1D22">
        <w:rPr>
          <w:rFonts w:eastAsia="Times New Roman" w:cs="Times New Roman"/>
          <w:lang w:eastAsia="zh-CN"/>
        </w:rPr>
        <w:t>, kontrolorka, na základě žádosti obce v souladu s ustanovením § 42 odst. 1, zákona č. 128/2000 Sb. Přezkoumání bylo provedeno v souladu se zákonem č. 420/2004 Sb., o přezkoumávání hospodaření úze</w:t>
      </w:r>
      <w:r w:rsidR="00EF2D7B" w:rsidRPr="006C1D22">
        <w:rPr>
          <w:rFonts w:eastAsia="Times New Roman" w:cs="Times New Roman"/>
          <w:lang w:eastAsia="zh-CN"/>
        </w:rPr>
        <w:t xml:space="preserve">mních samosprávných celků dne </w:t>
      </w:r>
      <w:r w:rsidR="00D7115C">
        <w:rPr>
          <w:rFonts w:eastAsia="Times New Roman" w:cs="Times New Roman"/>
          <w:lang w:eastAsia="zh-CN"/>
        </w:rPr>
        <w:t>3</w:t>
      </w:r>
      <w:r w:rsidR="00D843DA" w:rsidRPr="006C1D22">
        <w:rPr>
          <w:rFonts w:eastAsia="Times New Roman" w:cs="Times New Roman"/>
          <w:lang w:eastAsia="zh-CN"/>
        </w:rPr>
        <w:t>.</w:t>
      </w:r>
      <w:r w:rsidR="006D26BA" w:rsidRPr="006C1D22">
        <w:rPr>
          <w:rFonts w:eastAsia="Times New Roman" w:cs="Times New Roman"/>
          <w:lang w:eastAsia="zh-CN"/>
        </w:rPr>
        <w:t xml:space="preserve"> </w:t>
      </w:r>
      <w:r w:rsidR="00EF2D7B" w:rsidRPr="006C1D22">
        <w:rPr>
          <w:rFonts w:eastAsia="Times New Roman" w:cs="Times New Roman"/>
          <w:lang w:eastAsia="zh-CN"/>
        </w:rPr>
        <w:t>1</w:t>
      </w:r>
      <w:r w:rsidR="00D7115C">
        <w:rPr>
          <w:rFonts w:eastAsia="Times New Roman" w:cs="Times New Roman"/>
          <w:lang w:eastAsia="zh-CN"/>
        </w:rPr>
        <w:t>1</w:t>
      </w:r>
      <w:r w:rsidR="00EF2D7B" w:rsidRPr="006C1D22">
        <w:rPr>
          <w:rFonts w:eastAsia="Times New Roman" w:cs="Times New Roman"/>
          <w:lang w:eastAsia="zh-CN"/>
        </w:rPr>
        <w:t>. 20</w:t>
      </w:r>
      <w:r w:rsidR="00D7115C">
        <w:rPr>
          <w:rFonts w:eastAsia="Times New Roman" w:cs="Times New Roman"/>
          <w:lang w:eastAsia="zh-CN"/>
        </w:rPr>
        <w:t>20</w:t>
      </w:r>
      <w:r w:rsidRPr="006C1D22">
        <w:rPr>
          <w:rFonts w:eastAsia="Times New Roman" w:cs="Times New Roman"/>
          <w:lang w:eastAsia="zh-CN"/>
        </w:rPr>
        <w:t xml:space="preserve"> </w:t>
      </w:r>
      <w:r w:rsidR="00EF2D7B" w:rsidRPr="006C1D22">
        <w:rPr>
          <w:rFonts w:eastAsia="Times New Roman" w:cs="Times New Roman"/>
          <w:lang w:eastAsia="zh-CN"/>
        </w:rPr>
        <w:t xml:space="preserve">(dílčí přezkum) a dne </w:t>
      </w:r>
      <w:r w:rsidR="006C1D22" w:rsidRPr="006C1D22">
        <w:rPr>
          <w:rFonts w:eastAsia="Times New Roman" w:cs="Times New Roman"/>
          <w:lang w:eastAsia="zh-CN"/>
        </w:rPr>
        <w:t>27</w:t>
      </w:r>
      <w:r w:rsidR="00EF2D7B" w:rsidRPr="006C1D22">
        <w:rPr>
          <w:rFonts w:eastAsia="Times New Roman" w:cs="Times New Roman"/>
          <w:lang w:eastAsia="zh-CN"/>
        </w:rPr>
        <w:t xml:space="preserve">. </w:t>
      </w:r>
      <w:r w:rsidR="00307C69" w:rsidRPr="006C1D22">
        <w:rPr>
          <w:rFonts w:eastAsia="Times New Roman" w:cs="Times New Roman"/>
          <w:lang w:eastAsia="zh-CN"/>
        </w:rPr>
        <w:t>1</w:t>
      </w:r>
      <w:r w:rsidR="00EF2D7B" w:rsidRPr="006C1D22">
        <w:rPr>
          <w:rFonts w:eastAsia="Times New Roman" w:cs="Times New Roman"/>
          <w:lang w:eastAsia="zh-CN"/>
        </w:rPr>
        <w:t>. 20</w:t>
      </w:r>
      <w:r w:rsidR="006C1D22" w:rsidRPr="006C1D22">
        <w:rPr>
          <w:rFonts w:eastAsia="Times New Roman" w:cs="Times New Roman"/>
          <w:lang w:eastAsia="zh-CN"/>
        </w:rPr>
        <w:t>2</w:t>
      </w:r>
      <w:r w:rsidR="00D7115C">
        <w:rPr>
          <w:rFonts w:eastAsia="Times New Roman" w:cs="Times New Roman"/>
          <w:lang w:eastAsia="zh-CN"/>
        </w:rPr>
        <w:t>1</w:t>
      </w:r>
      <w:r w:rsidRPr="006C1D22">
        <w:rPr>
          <w:rFonts w:eastAsia="Times New Roman" w:cs="Times New Roman"/>
          <w:lang w:eastAsia="zh-CN"/>
        </w:rPr>
        <w:t>.</w:t>
      </w:r>
      <w:r w:rsidR="003F0914" w:rsidRPr="006C1D22">
        <w:rPr>
          <w:rFonts w:eastAsia="Times New Roman" w:cs="Times New Roman"/>
          <w:lang w:eastAsia="zh-CN"/>
        </w:rPr>
        <w:t xml:space="preserve"> </w:t>
      </w:r>
    </w:p>
    <w:p w14:paraId="298FC0DD" w14:textId="77777777" w:rsidR="003F0914" w:rsidRPr="003F0914" w:rsidRDefault="003F0914" w:rsidP="003F0914">
      <w:pPr>
        <w:widowControl w:val="0"/>
        <w:tabs>
          <w:tab w:val="left" w:pos="360"/>
        </w:tabs>
        <w:suppressAutoHyphens/>
        <w:spacing w:before="240" w:line="240" w:lineRule="auto"/>
        <w:jc w:val="both"/>
        <w:rPr>
          <w:rFonts w:eastAsia="Times New Roman" w:cs="Times New Roman"/>
          <w:b/>
          <w:lang w:eastAsia="zh-CN"/>
        </w:rPr>
      </w:pPr>
      <w:r w:rsidRPr="003F0914">
        <w:rPr>
          <w:rFonts w:eastAsia="Times New Roman" w:cs="Times New Roman"/>
          <w:b/>
          <w:lang w:eastAsia="zh-CN"/>
        </w:rPr>
        <w:t>Závěr zprávy: Nebyly zjištěny chyby a nedostatky</w:t>
      </w:r>
    </w:p>
    <w:p w14:paraId="0AE6AE3D" w14:textId="2F06D858" w:rsidR="001C15AC" w:rsidRPr="001C15AC" w:rsidRDefault="005B7868" w:rsidP="003F091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Úp</w:t>
      </w:r>
      <w:r w:rsidR="001C15AC" w:rsidRPr="001C15AC">
        <w:rPr>
          <w:rFonts w:eastAsia="Times New Roman" w:cs="Times New Roman"/>
          <w:lang w:eastAsia="zh-CN"/>
        </w:rPr>
        <w:t>lné znění zprávy o provedeném přezkoum</w:t>
      </w:r>
      <w:r w:rsidR="00655907">
        <w:rPr>
          <w:rFonts w:eastAsia="Times New Roman" w:cs="Times New Roman"/>
          <w:lang w:eastAsia="zh-CN"/>
        </w:rPr>
        <w:t>ání hospodaření obce za rok 20</w:t>
      </w:r>
      <w:r w:rsidR="00D7115C">
        <w:rPr>
          <w:rFonts w:eastAsia="Times New Roman" w:cs="Times New Roman"/>
          <w:lang w:eastAsia="zh-CN"/>
        </w:rPr>
        <w:t>20</w:t>
      </w:r>
      <w:r w:rsidR="001C15AC" w:rsidRPr="001C15AC">
        <w:rPr>
          <w:rFonts w:eastAsia="Times New Roman" w:cs="Times New Roman"/>
          <w:lang w:eastAsia="zh-CN"/>
        </w:rPr>
        <w:t xml:space="preserve"> tvoří přílohu č. </w:t>
      </w:r>
      <w:smartTag w:uri="urn:schemas-microsoft-com:office:smarttags" w:element="metricconverter">
        <w:smartTagPr>
          <w:attr w:name="ProductID" w:val="6 a"/>
        </w:smartTagPr>
        <w:r w:rsidR="001C15AC" w:rsidRPr="001C15AC">
          <w:rPr>
            <w:rFonts w:eastAsia="Times New Roman" w:cs="Times New Roman"/>
            <w:lang w:eastAsia="zh-CN"/>
          </w:rPr>
          <w:t>6 a</w:t>
        </w:r>
      </w:smartTag>
      <w:r w:rsidR="001C15AC" w:rsidRPr="001C15AC">
        <w:rPr>
          <w:rFonts w:eastAsia="Times New Roman" w:cs="Times New Roman"/>
          <w:lang w:eastAsia="zh-CN"/>
        </w:rPr>
        <w:t xml:space="preserve"> je k nahlédnutí u starost</w:t>
      </w:r>
      <w:r w:rsidR="005E7408">
        <w:rPr>
          <w:rFonts w:eastAsia="Times New Roman" w:cs="Times New Roman"/>
          <w:lang w:eastAsia="zh-CN"/>
        </w:rPr>
        <w:t>k</w:t>
      </w:r>
      <w:r w:rsidR="001C15AC" w:rsidRPr="001C15AC">
        <w:rPr>
          <w:rFonts w:eastAsia="Times New Roman" w:cs="Times New Roman"/>
          <w:lang w:eastAsia="zh-CN"/>
        </w:rPr>
        <w:t xml:space="preserve">y obce.  </w:t>
      </w:r>
    </w:p>
    <w:p w14:paraId="4EB7065E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b/>
          <w:lang w:eastAsia="zh-CN"/>
        </w:rPr>
      </w:pPr>
    </w:p>
    <w:p w14:paraId="5E7C246E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b/>
          <w:lang w:eastAsia="zh-CN"/>
        </w:rPr>
      </w:pPr>
      <w:r w:rsidRPr="001C15AC">
        <w:rPr>
          <w:rFonts w:eastAsia="Times New Roman" w:cs="Times New Roman"/>
          <w:b/>
          <w:lang w:eastAsia="zh-CN"/>
        </w:rPr>
        <w:t>Přílohy závěrečného účtu obce Výrava:</w:t>
      </w:r>
    </w:p>
    <w:p w14:paraId="5B8E7975" w14:textId="1A4FF0F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i/>
          <w:lang w:eastAsia="zh-CN"/>
        </w:rPr>
      </w:pPr>
      <w:r w:rsidRPr="001C15AC">
        <w:rPr>
          <w:rFonts w:eastAsia="Times New Roman" w:cs="Times New Roman"/>
          <w:i/>
          <w:lang w:eastAsia="zh-CN"/>
        </w:rPr>
        <w:t xml:space="preserve">Přílohy tvořící závěrečný účet, které z důvodu rozsahu nejsou </w:t>
      </w:r>
      <w:r w:rsidR="005E7408">
        <w:rPr>
          <w:rFonts w:eastAsia="Times New Roman" w:cs="Times New Roman"/>
          <w:i/>
          <w:lang w:eastAsia="zh-CN"/>
        </w:rPr>
        <w:t xml:space="preserve">zveřejňovány </w:t>
      </w:r>
      <w:r w:rsidRPr="001C15AC">
        <w:rPr>
          <w:rFonts w:eastAsia="Times New Roman" w:cs="Times New Roman"/>
          <w:i/>
          <w:lang w:eastAsia="zh-CN"/>
        </w:rPr>
        <w:t>na fyzické úřední desce, jsou k</w:t>
      </w:r>
      <w:r w:rsidR="005E7408">
        <w:rPr>
          <w:rFonts w:eastAsia="Times New Roman" w:cs="Times New Roman"/>
          <w:i/>
          <w:lang w:eastAsia="zh-CN"/>
        </w:rPr>
        <w:t xml:space="preserve"> nahlédnutí </w:t>
      </w:r>
      <w:r w:rsidRPr="001C15AC">
        <w:rPr>
          <w:rFonts w:eastAsia="Times New Roman" w:cs="Times New Roman"/>
          <w:i/>
          <w:lang w:eastAsia="zh-CN"/>
        </w:rPr>
        <w:t xml:space="preserve">v kanceláři obecního úřadu (všechny přílohy jsou </w:t>
      </w:r>
      <w:r w:rsidR="005E7408">
        <w:rPr>
          <w:rFonts w:eastAsia="Times New Roman" w:cs="Times New Roman"/>
          <w:i/>
          <w:lang w:eastAsia="zh-CN"/>
        </w:rPr>
        <w:t xml:space="preserve">zveřejněny </w:t>
      </w:r>
      <w:r>
        <w:rPr>
          <w:rFonts w:eastAsia="Times New Roman" w:cs="Times New Roman"/>
          <w:i/>
          <w:lang w:eastAsia="zh-CN"/>
        </w:rPr>
        <w:t>na elektronické úřední desce).</w:t>
      </w:r>
    </w:p>
    <w:p w14:paraId="03D6741F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b/>
          <w:lang w:eastAsia="zh-CN"/>
        </w:rPr>
      </w:pPr>
    </w:p>
    <w:p w14:paraId="55316AFA" w14:textId="295F99B6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Příloha č. 1</w:t>
      </w:r>
      <w:r>
        <w:rPr>
          <w:rFonts w:eastAsia="Times New Roman" w:cs="Times New Roman"/>
          <w:lang w:eastAsia="zh-CN"/>
        </w:rPr>
        <w:tab/>
      </w:r>
      <w:r w:rsidR="006365A1">
        <w:rPr>
          <w:rFonts w:eastAsia="Times New Roman" w:cs="Times New Roman"/>
          <w:lang w:eastAsia="zh-CN"/>
        </w:rPr>
        <w:tab/>
      </w:r>
      <w:r w:rsidRPr="001C15AC">
        <w:rPr>
          <w:rFonts w:eastAsia="Times New Roman" w:cs="Times New Roman"/>
          <w:lang w:eastAsia="zh-CN"/>
        </w:rPr>
        <w:t>Výkaz FIN 2-</w:t>
      </w:r>
      <w:smartTag w:uri="urn:schemas-microsoft-com:office:smarttags" w:element="metricconverter">
        <w:smartTagPr>
          <w:attr w:name="ProductID" w:val="12 M"/>
        </w:smartTagPr>
        <w:r w:rsidRPr="001C15AC">
          <w:rPr>
            <w:rFonts w:eastAsia="Times New Roman" w:cs="Times New Roman"/>
            <w:lang w:eastAsia="zh-CN"/>
          </w:rPr>
          <w:t>12 M</w:t>
        </w:r>
      </w:smartTag>
      <w:r w:rsidR="00F97649">
        <w:rPr>
          <w:rFonts w:eastAsia="Times New Roman" w:cs="Times New Roman"/>
          <w:lang w:eastAsia="zh-CN"/>
        </w:rPr>
        <w:t xml:space="preserve"> k 31. 12. 20</w:t>
      </w:r>
      <w:r w:rsidR="00D7115C">
        <w:rPr>
          <w:rFonts w:eastAsia="Times New Roman" w:cs="Times New Roman"/>
          <w:lang w:eastAsia="zh-CN"/>
        </w:rPr>
        <w:t>20</w:t>
      </w:r>
    </w:p>
    <w:p w14:paraId="63E1EEFB" w14:textId="3BF6E1D8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40" w:lineRule="auto"/>
        <w:ind w:left="2124" w:hanging="2124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Příloha č. 2</w:t>
      </w:r>
      <w:r>
        <w:rPr>
          <w:rFonts w:eastAsia="Times New Roman" w:cs="Times New Roman"/>
          <w:lang w:eastAsia="zh-CN"/>
        </w:rPr>
        <w:tab/>
        <w:t>Rozvaha</w:t>
      </w:r>
      <w:r w:rsidR="00655907">
        <w:rPr>
          <w:rFonts w:eastAsia="Times New Roman" w:cs="Times New Roman"/>
          <w:lang w:eastAsia="zh-CN"/>
        </w:rPr>
        <w:t xml:space="preserve"> k 31. 12. 20</w:t>
      </w:r>
      <w:r w:rsidR="00D7115C">
        <w:rPr>
          <w:rFonts w:eastAsia="Times New Roman" w:cs="Times New Roman"/>
          <w:lang w:eastAsia="zh-CN"/>
        </w:rPr>
        <w:t>20</w:t>
      </w:r>
    </w:p>
    <w:p w14:paraId="6D99FE2E" w14:textId="4D9F8080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40" w:lineRule="auto"/>
        <w:ind w:left="2124" w:hanging="2124"/>
        <w:jc w:val="both"/>
        <w:rPr>
          <w:rFonts w:eastAsia="Times New Roman" w:cs="Times New Roman"/>
          <w:lang w:eastAsia="zh-CN"/>
        </w:rPr>
      </w:pPr>
      <w:r w:rsidRPr="001C15AC">
        <w:rPr>
          <w:rFonts w:eastAsia="Times New Roman" w:cs="Times New Roman"/>
          <w:lang w:eastAsia="zh-CN"/>
        </w:rPr>
        <w:t>Příloha č. 3</w:t>
      </w:r>
      <w:r w:rsidRPr="001C15AC">
        <w:rPr>
          <w:rFonts w:eastAsia="Times New Roman" w:cs="Times New Roman"/>
          <w:lang w:eastAsia="zh-CN"/>
        </w:rPr>
        <w:tab/>
        <w:t>Výkaz zisk</w:t>
      </w:r>
      <w:r w:rsidR="006D26BA">
        <w:rPr>
          <w:rFonts w:eastAsia="Times New Roman" w:cs="Times New Roman"/>
          <w:lang w:eastAsia="zh-CN"/>
        </w:rPr>
        <w:t>u</w:t>
      </w:r>
      <w:r>
        <w:rPr>
          <w:rFonts w:eastAsia="Times New Roman" w:cs="Times New Roman"/>
          <w:lang w:eastAsia="zh-CN"/>
        </w:rPr>
        <w:t xml:space="preserve"> a ztrát</w:t>
      </w:r>
      <w:r w:rsidR="006D26BA">
        <w:rPr>
          <w:rFonts w:eastAsia="Times New Roman" w:cs="Times New Roman"/>
          <w:lang w:eastAsia="zh-CN"/>
        </w:rPr>
        <w:t>y</w:t>
      </w:r>
      <w:r w:rsidR="00655907">
        <w:rPr>
          <w:rFonts w:eastAsia="Times New Roman" w:cs="Times New Roman"/>
          <w:lang w:eastAsia="zh-CN"/>
        </w:rPr>
        <w:t xml:space="preserve"> k 31. 12. 20</w:t>
      </w:r>
      <w:r w:rsidR="00D7115C">
        <w:rPr>
          <w:rFonts w:eastAsia="Times New Roman" w:cs="Times New Roman"/>
          <w:lang w:eastAsia="zh-CN"/>
        </w:rPr>
        <w:t>20</w:t>
      </w:r>
    </w:p>
    <w:p w14:paraId="47B9133C" w14:textId="720A1514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40" w:lineRule="auto"/>
        <w:ind w:left="2124" w:hanging="2124"/>
        <w:jc w:val="both"/>
        <w:rPr>
          <w:rFonts w:eastAsia="Times New Roman" w:cs="Times New Roman"/>
          <w:lang w:eastAsia="zh-CN"/>
        </w:rPr>
      </w:pPr>
      <w:r w:rsidRPr="001C15AC">
        <w:rPr>
          <w:rFonts w:eastAsia="Times New Roman" w:cs="Times New Roman"/>
          <w:lang w:eastAsia="zh-CN"/>
        </w:rPr>
        <w:t>Příloha č. 4</w:t>
      </w:r>
      <w:r w:rsidRPr="001C15AC">
        <w:rPr>
          <w:rFonts w:eastAsia="Times New Roman" w:cs="Times New Roman"/>
          <w:lang w:eastAsia="zh-CN"/>
        </w:rPr>
        <w:tab/>
        <w:t>P</w:t>
      </w:r>
      <w:r>
        <w:rPr>
          <w:rFonts w:eastAsia="Times New Roman" w:cs="Times New Roman"/>
          <w:lang w:eastAsia="zh-CN"/>
        </w:rPr>
        <w:t xml:space="preserve">říloha účetní závěrky </w:t>
      </w:r>
      <w:r w:rsidR="00655907">
        <w:rPr>
          <w:rFonts w:eastAsia="Times New Roman" w:cs="Times New Roman"/>
          <w:lang w:eastAsia="zh-CN"/>
        </w:rPr>
        <w:t>k 31. 12. 20</w:t>
      </w:r>
      <w:r w:rsidR="00D7115C">
        <w:rPr>
          <w:rFonts w:eastAsia="Times New Roman" w:cs="Times New Roman"/>
          <w:lang w:eastAsia="zh-CN"/>
        </w:rPr>
        <w:t>20</w:t>
      </w:r>
    </w:p>
    <w:p w14:paraId="2223CDA0" w14:textId="56D3D56E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40" w:lineRule="auto"/>
        <w:ind w:left="2124" w:hanging="2124"/>
        <w:jc w:val="both"/>
        <w:rPr>
          <w:rFonts w:eastAsia="Times New Roman" w:cs="Times New Roman"/>
          <w:lang w:eastAsia="zh-CN"/>
        </w:rPr>
      </w:pPr>
      <w:r w:rsidRPr="001C15AC">
        <w:rPr>
          <w:rFonts w:eastAsia="Times New Roman" w:cs="Times New Roman"/>
          <w:lang w:eastAsia="zh-CN"/>
        </w:rPr>
        <w:t>Příloha č. 5</w:t>
      </w:r>
      <w:r w:rsidRPr="001C15AC">
        <w:rPr>
          <w:rFonts w:eastAsia="Times New Roman" w:cs="Times New Roman"/>
          <w:lang w:eastAsia="zh-CN"/>
        </w:rPr>
        <w:tab/>
        <w:t>Závě</w:t>
      </w:r>
      <w:r w:rsidR="00655907">
        <w:rPr>
          <w:rFonts w:eastAsia="Times New Roman" w:cs="Times New Roman"/>
          <w:lang w:eastAsia="zh-CN"/>
        </w:rPr>
        <w:t>rečná inventarizační zpráva 20</w:t>
      </w:r>
      <w:r w:rsidR="00D7115C">
        <w:rPr>
          <w:rFonts w:eastAsia="Times New Roman" w:cs="Times New Roman"/>
          <w:lang w:eastAsia="zh-CN"/>
        </w:rPr>
        <w:t>20</w:t>
      </w:r>
    </w:p>
    <w:p w14:paraId="52942B05" w14:textId="767AE649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40" w:lineRule="auto"/>
        <w:ind w:left="2124" w:hanging="2124"/>
        <w:jc w:val="both"/>
        <w:rPr>
          <w:rFonts w:eastAsia="Times New Roman" w:cs="Times New Roman"/>
          <w:lang w:eastAsia="zh-CN"/>
        </w:rPr>
      </w:pPr>
      <w:r w:rsidRPr="001C15AC">
        <w:rPr>
          <w:rFonts w:eastAsia="Times New Roman" w:cs="Times New Roman"/>
          <w:lang w:eastAsia="zh-CN"/>
        </w:rPr>
        <w:t xml:space="preserve">Příloha č. </w:t>
      </w:r>
      <w:r w:rsidR="006365A1">
        <w:rPr>
          <w:rFonts w:eastAsia="Times New Roman" w:cs="Times New Roman"/>
          <w:lang w:eastAsia="zh-CN"/>
        </w:rPr>
        <w:t xml:space="preserve">6 </w:t>
      </w:r>
      <w:r w:rsidR="006365A1">
        <w:rPr>
          <w:rFonts w:eastAsia="Times New Roman" w:cs="Times New Roman"/>
          <w:lang w:eastAsia="zh-CN"/>
        </w:rPr>
        <w:tab/>
      </w:r>
      <w:r w:rsidRPr="001C15AC">
        <w:rPr>
          <w:rFonts w:eastAsia="Times New Roman" w:cs="Times New Roman"/>
          <w:lang w:eastAsia="zh-CN"/>
        </w:rPr>
        <w:t>Zpráva o výsledku přezkoumání hospodaření Obce Výrav</w:t>
      </w:r>
      <w:r>
        <w:rPr>
          <w:rFonts w:eastAsia="Times New Roman" w:cs="Times New Roman"/>
          <w:lang w:eastAsia="zh-CN"/>
        </w:rPr>
        <w:t>a</w:t>
      </w:r>
      <w:r w:rsidR="00655907">
        <w:rPr>
          <w:rFonts w:eastAsia="Times New Roman" w:cs="Times New Roman"/>
          <w:lang w:eastAsia="zh-CN"/>
        </w:rPr>
        <w:t xml:space="preserve"> za rok 20</w:t>
      </w:r>
      <w:r w:rsidR="00D7115C">
        <w:rPr>
          <w:rFonts w:eastAsia="Times New Roman" w:cs="Times New Roman"/>
          <w:lang w:eastAsia="zh-CN"/>
        </w:rPr>
        <w:t>20</w:t>
      </w:r>
    </w:p>
    <w:p w14:paraId="19434BFD" w14:textId="6DF77BA9" w:rsidR="00D9167C" w:rsidRDefault="00D9167C" w:rsidP="00D9167C">
      <w:pPr>
        <w:pStyle w:val="Bezmezer"/>
        <w:rPr>
          <w:lang w:eastAsia="zh-CN"/>
        </w:rPr>
      </w:pPr>
      <w:r>
        <w:rPr>
          <w:lang w:eastAsia="zh-CN"/>
        </w:rPr>
        <w:t xml:space="preserve">Příloha č. 7 </w:t>
      </w:r>
      <w:r w:rsidR="006365A1">
        <w:rPr>
          <w:lang w:eastAsia="zh-CN"/>
        </w:rPr>
        <w:tab/>
      </w:r>
      <w:r>
        <w:rPr>
          <w:lang w:eastAsia="zh-CN"/>
        </w:rPr>
        <w:tab/>
        <w:t>Údaje o projektech partnerství veřejného a soukromého sektoru</w:t>
      </w:r>
      <w:r w:rsidR="006365A1">
        <w:rPr>
          <w:lang w:eastAsia="zh-CN"/>
        </w:rPr>
        <w:t xml:space="preserve"> </w:t>
      </w:r>
      <w:r w:rsidR="005E7408">
        <w:rPr>
          <w:lang w:eastAsia="zh-CN"/>
        </w:rPr>
        <w:tab/>
      </w:r>
      <w:r w:rsidR="005E7408">
        <w:rPr>
          <w:lang w:eastAsia="zh-CN"/>
        </w:rPr>
        <w:tab/>
      </w:r>
      <w:r w:rsidR="005E7408">
        <w:rPr>
          <w:lang w:eastAsia="zh-CN"/>
        </w:rPr>
        <w:tab/>
      </w:r>
      <w:r w:rsidR="005E7408">
        <w:rPr>
          <w:lang w:eastAsia="zh-CN"/>
        </w:rPr>
        <w:tab/>
      </w:r>
      <w:r w:rsidR="006365A1">
        <w:rPr>
          <w:lang w:eastAsia="zh-CN"/>
        </w:rPr>
        <w:t>k 31.12.</w:t>
      </w:r>
      <w:r w:rsidR="00D7115C">
        <w:rPr>
          <w:lang w:eastAsia="zh-CN"/>
        </w:rPr>
        <w:t>20</w:t>
      </w:r>
      <w:r w:rsidR="005E7408">
        <w:rPr>
          <w:lang w:eastAsia="zh-CN"/>
        </w:rPr>
        <w:t>20</w:t>
      </w:r>
    </w:p>
    <w:p w14:paraId="45C6F556" w14:textId="245EA33D" w:rsidR="00D9167C" w:rsidRPr="00D9167C" w:rsidRDefault="00D9167C" w:rsidP="00D9167C">
      <w:pPr>
        <w:pStyle w:val="Bezmezer"/>
        <w:rPr>
          <w:lang w:eastAsia="zh-CN"/>
        </w:rPr>
      </w:pPr>
      <w:r>
        <w:rPr>
          <w:lang w:eastAsia="zh-CN"/>
        </w:rPr>
        <w:t>Příloha č .</w:t>
      </w:r>
      <w:r w:rsidR="006365A1">
        <w:rPr>
          <w:lang w:eastAsia="zh-CN"/>
        </w:rPr>
        <w:t xml:space="preserve">8   </w:t>
      </w:r>
      <w:r w:rsidR="006365A1">
        <w:rPr>
          <w:lang w:eastAsia="zh-CN"/>
        </w:rPr>
        <w:tab/>
      </w:r>
      <w:r>
        <w:rPr>
          <w:lang w:eastAsia="zh-CN"/>
        </w:rPr>
        <w:tab/>
        <w:t>Údaje o poskytnutých garancích</w:t>
      </w:r>
      <w:r w:rsidR="006365A1">
        <w:rPr>
          <w:lang w:eastAsia="zh-CN"/>
        </w:rPr>
        <w:t xml:space="preserve"> k 31. 12. 20</w:t>
      </w:r>
      <w:r w:rsidR="00D7115C">
        <w:rPr>
          <w:lang w:eastAsia="zh-CN"/>
        </w:rPr>
        <w:t>20</w:t>
      </w:r>
    </w:p>
    <w:p w14:paraId="7CBEC891" w14:textId="77777777" w:rsidR="003F0914" w:rsidRDefault="003F0914" w:rsidP="00D9167C">
      <w:pPr>
        <w:pStyle w:val="Bezmezer"/>
        <w:rPr>
          <w:lang w:eastAsia="zh-CN"/>
        </w:rPr>
      </w:pPr>
    </w:p>
    <w:p w14:paraId="3E216B32" w14:textId="1FFF9938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  <w:r w:rsidRPr="001C15AC">
        <w:rPr>
          <w:rFonts w:eastAsia="Times New Roman" w:cs="Times New Roman"/>
          <w:lang w:eastAsia="zh-CN"/>
        </w:rPr>
        <w:t xml:space="preserve">Ve Výravě dne </w:t>
      </w:r>
      <w:r w:rsidR="00D2272E">
        <w:rPr>
          <w:rFonts w:eastAsia="Times New Roman" w:cs="Times New Roman"/>
          <w:lang w:eastAsia="zh-CN"/>
        </w:rPr>
        <w:t>2</w:t>
      </w:r>
      <w:r w:rsidR="007B1E5A">
        <w:rPr>
          <w:rFonts w:eastAsia="Times New Roman" w:cs="Times New Roman"/>
          <w:lang w:eastAsia="zh-CN"/>
        </w:rPr>
        <w:t>8</w:t>
      </w:r>
      <w:r w:rsidR="00D94490">
        <w:rPr>
          <w:rFonts w:eastAsia="Times New Roman" w:cs="Times New Roman"/>
          <w:lang w:eastAsia="zh-CN"/>
        </w:rPr>
        <w:t>.</w:t>
      </w:r>
      <w:r w:rsidR="001B19BA">
        <w:rPr>
          <w:rFonts w:eastAsia="Times New Roman" w:cs="Times New Roman"/>
          <w:lang w:eastAsia="zh-CN"/>
        </w:rPr>
        <w:t xml:space="preserve"> </w:t>
      </w:r>
      <w:r w:rsidR="007B1E5A">
        <w:rPr>
          <w:rFonts w:eastAsia="Times New Roman" w:cs="Times New Roman"/>
          <w:lang w:eastAsia="zh-CN"/>
        </w:rPr>
        <w:t>4</w:t>
      </w:r>
      <w:r w:rsidR="00D94490">
        <w:rPr>
          <w:rFonts w:eastAsia="Times New Roman" w:cs="Times New Roman"/>
          <w:lang w:eastAsia="zh-CN"/>
        </w:rPr>
        <w:t>.</w:t>
      </w:r>
      <w:r w:rsidR="001B19BA">
        <w:rPr>
          <w:rFonts w:eastAsia="Times New Roman" w:cs="Times New Roman"/>
          <w:lang w:eastAsia="zh-CN"/>
        </w:rPr>
        <w:t xml:space="preserve"> </w:t>
      </w:r>
      <w:r w:rsidR="00D94490">
        <w:rPr>
          <w:rFonts w:eastAsia="Times New Roman" w:cs="Times New Roman"/>
          <w:lang w:eastAsia="zh-CN"/>
        </w:rPr>
        <w:t>20</w:t>
      </w:r>
      <w:r w:rsidR="00D7115C">
        <w:rPr>
          <w:rFonts w:eastAsia="Times New Roman" w:cs="Times New Roman"/>
          <w:lang w:eastAsia="zh-CN"/>
        </w:rPr>
        <w:t>21</w:t>
      </w:r>
    </w:p>
    <w:p w14:paraId="231A3535" w14:textId="77777777" w:rsidR="00B61535" w:rsidRPr="001C15AC" w:rsidRDefault="00F10C5D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Zpracovala </w:t>
      </w:r>
      <w:r w:rsidR="00D9167C">
        <w:rPr>
          <w:rFonts w:eastAsia="Times New Roman" w:cs="Times New Roman"/>
          <w:lang w:eastAsia="zh-CN"/>
        </w:rPr>
        <w:t>Ilona</w:t>
      </w:r>
      <w:r>
        <w:rPr>
          <w:rFonts w:eastAsia="Times New Roman" w:cs="Times New Roman"/>
          <w:lang w:eastAsia="zh-CN"/>
        </w:rPr>
        <w:t xml:space="preserve"> Schwar</w:t>
      </w:r>
      <w:r w:rsidR="00C50293">
        <w:rPr>
          <w:rFonts w:eastAsia="Times New Roman" w:cs="Times New Roman"/>
          <w:lang w:eastAsia="zh-CN"/>
        </w:rPr>
        <w:t>zerová</w:t>
      </w:r>
    </w:p>
    <w:p w14:paraId="3F77F624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b/>
          <w:lang w:eastAsia="zh-CN"/>
        </w:rPr>
      </w:pPr>
      <w:r w:rsidRPr="001C15AC">
        <w:rPr>
          <w:rFonts w:eastAsia="Times New Roman" w:cs="Times New Roman"/>
          <w:b/>
          <w:lang w:eastAsia="zh-CN"/>
        </w:rPr>
        <w:t>Závěrečný účet ke schválení předkládá:</w:t>
      </w:r>
    </w:p>
    <w:p w14:paraId="782A8C48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</w:p>
    <w:p w14:paraId="135491C2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  <w:r w:rsidRPr="001C15AC">
        <w:rPr>
          <w:rFonts w:eastAsia="Times New Roman" w:cs="Times New Roman"/>
          <w:lang w:eastAsia="zh-CN"/>
        </w:rPr>
        <w:t>Statutár</w:t>
      </w:r>
      <w:r w:rsidR="00C22414">
        <w:rPr>
          <w:rFonts w:eastAsia="Times New Roman" w:cs="Times New Roman"/>
          <w:lang w:eastAsia="zh-CN"/>
        </w:rPr>
        <w:t>ní orgán obce</w:t>
      </w:r>
      <w:r w:rsidR="00C22414">
        <w:rPr>
          <w:rFonts w:eastAsia="Times New Roman" w:cs="Times New Roman"/>
          <w:lang w:eastAsia="zh-CN"/>
        </w:rPr>
        <w:tab/>
      </w:r>
      <w:r w:rsidR="00C22414">
        <w:rPr>
          <w:rFonts w:eastAsia="Times New Roman" w:cs="Times New Roman"/>
          <w:lang w:eastAsia="zh-CN"/>
        </w:rPr>
        <w:tab/>
      </w:r>
      <w:r w:rsidR="00C22414">
        <w:rPr>
          <w:rFonts w:eastAsia="Times New Roman" w:cs="Times New Roman"/>
          <w:lang w:eastAsia="zh-CN"/>
        </w:rPr>
        <w:tab/>
      </w:r>
      <w:r w:rsidR="008748CA">
        <w:rPr>
          <w:rFonts w:eastAsia="Times New Roman" w:cs="Times New Roman"/>
          <w:lang w:eastAsia="zh-CN"/>
        </w:rPr>
        <w:t xml:space="preserve">Eva </w:t>
      </w:r>
      <w:r w:rsidR="00D94490">
        <w:rPr>
          <w:rFonts w:eastAsia="Times New Roman" w:cs="Times New Roman"/>
          <w:lang w:eastAsia="zh-CN"/>
        </w:rPr>
        <w:t>Nepokojová</w:t>
      </w:r>
      <w:r w:rsidR="00C22414">
        <w:rPr>
          <w:rFonts w:eastAsia="Times New Roman" w:cs="Times New Roman"/>
          <w:lang w:eastAsia="zh-CN"/>
        </w:rPr>
        <w:t>, starost</w:t>
      </w:r>
      <w:r w:rsidR="00D94490">
        <w:rPr>
          <w:rFonts w:eastAsia="Times New Roman" w:cs="Times New Roman"/>
          <w:lang w:eastAsia="zh-CN"/>
        </w:rPr>
        <w:t>k</w:t>
      </w:r>
      <w:r w:rsidR="00C22414">
        <w:rPr>
          <w:rFonts w:eastAsia="Times New Roman" w:cs="Times New Roman"/>
          <w:lang w:eastAsia="zh-CN"/>
        </w:rPr>
        <w:t>a obce</w:t>
      </w:r>
    </w:p>
    <w:p w14:paraId="2E686CA9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</w:p>
    <w:p w14:paraId="771D572C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  <w:r w:rsidRPr="001C15AC">
        <w:rPr>
          <w:rFonts w:eastAsia="Times New Roman" w:cs="Times New Roman"/>
          <w:lang w:eastAsia="zh-CN"/>
        </w:rPr>
        <w:t>Osoba odpovědná za účetnictví</w:t>
      </w:r>
      <w:r w:rsidRPr="001C15AC">
        <w:rPr>
          <w:rFonts w:eastAsia="Times New Roman" w:cs="Times New Roman"/>
          <w:lang w:eastAsia="zh-CN"/>
        </w:rPr>
        <w:tab/>
      </w:r>
      <w:r w:rsidRPr="001C15AC">
        <w:rPr>
          <w:rFonts w:eastAsia="Times New Roman" w:cs="Times New Roman"/>
          <w:lang w:eastAsia="zh-CN"/>
        </w:rPr>
        <w:tab/>
        <w:t>Ilona Schwarzerová</w:t>
      </w:r>
      <w:r w:rsidR="00C22414">
        <w:rPr>
          <w:rFonts w:eastAsia="Times New Roman" w:cs="Times New Roman"/>
          <w:lang w:eastAsia="zh-CN"/>
        </w:rPr>
        <w:t>, účetní</w:t>
      </w:r>
    </w:p>
    <w:p w14:paraId="3BA633A3" w14:textId="77777777" w:rsidR="001C15AC" w:rsidRP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</w:p>
    <w:p w14:paraId="7217C968" w14:textId="77777777" w:rsidR="001C15AC" w:rsidRDefault="001C15AC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  <w:r w:rsidRPr="001C15AC">
        <w:rPr>
          <w:rFonts w:eastAsia="Times New Roman" w:cs="Times New Roman"/>
          <w:lang w:eastAsia="zh-CN"/>
        </w:rPr>
        <w:t>Osoba odpovědná za rozpočet</w:t>
      </w:r>
      <w:r w:rsidRPr="001C15AC">
        <w:rPr>
          <w:rFonts w:eastAsia="Times New Roman" w:cs="Times New Roman"/>
          <w:lang w:eastAsia="zh-CN"/>
        </w:rPr>
        <w:tab/>
      </w:r>
      <w:r w:rsidRPr="001C15AC">
        <w:rPr>
          <w:rFonts w:eastAsia="Times New Roman" w:cs="Times New Roman"/>
          <w:lang w:eastAsia="zh-CN"/>
        </w:rPr>
        <w:tab/>
      </w:r>
      <w:r w:rsidR="00D94490">
        <w:rPr>
          <w:rFonts w:eastAsia="Times New Roman" w:cs="Times New Roman"/>
          <w:lang w:eastAsia="zh-CN"/>
        </w:rPr>
        <w:t>Eva Nepo</w:t>
      </w:r>
      <w:r w:rsidR="00C224FC">
        <w:rPr>
          <w:rFonts w:eastAsia="Times New Roman" w:cs="Times New Roman"/>
          <w:lang w:eastAsia="zh-CN"/>
        </w:rPr>
        <w:t>k</w:t>
      </w:r>
      <w:r w:rsidR="00D94490">
        <w:rPr>
          <w:rFonts w:eastAsia="Times New Roman" w:cs="Times New Roman"/>
          <w:lang w:eastAsia="zh-CN"/>
        </w:rPr>
        <w:t>ojová</w:t>
      </w:r>
      <w:r>
        <w:rPr>
          <w:rFonts w:eastAsia="Times New Roman" w:cs="Times New Roman"/>
          <w:lang w:eastAsia="zh-CN"/>
        </w:rPr>
        <w:t xml:space="preserve"> (správce rozpočtu)</w:t>
      </w:r>
    </w:p>
    <w:p w14:paraId="159688C7" w14:textId="77777777" w:rsidR="00B61535" w:rsidRDefault="00B61535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</w:p>
    <w:p w14:paraId="4B0A06A5" w14:textId="77777777" w:rsidR="00BE53AF" w:rsidRDefault="00BE53AF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</w:p>
    <w:p w14:paraId="57770140" w14:textId="11AB6D47" w:rsidR="00B61535" w:rsidRPr="005E7408" w:rsidRDefault="005E7408" w:rsidP="001C15AC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Zveřejněno</w:t>
      </w:r>
      <w:r w:rsidR="00655907">
        <w:rPr>
          <w:rFonts w:eastAsia="Times New Roman" w:cs="Times New Roman"/>
          <w:lang w:eastAsia="zh-CN"/>
        </w:rPr>
        <w:t xml:space="preserve">: </w:t>
      </w:r>
      <w:r w:rsidR="00A26A34">
        <w:rPr>
          <w:rFonts w:eastAsia="Times New Roman" w:cs="Times New Roman"/>
          <w:lang w:eastAsia="zh-CN"/>
        </w:rPr>
        <w:t>2.6.2021</w:t>
      </w:r>
      <w:r>
        <w:rPr>
          <w:rFonts w:eastAsia="Times New Roman" w:cs="Times New Roman"/>
          <w:color w:val="FF0000"/>
          <w:lang w:eastAsia="zh-CN"/>
        </w:rPr>
        <w:tab/>
      </w:r>
      <w:r w:rsidRPr="005E7408">
        <w:rPr>
          <w:rFonts w:eastAsia="Times New Roman" w:cs="Times New Roman"/>
          <w:lang w:eastAsia="zh-CN"/>
        </w:rPr>
        <w:t xml:space="preserve">                                             Sejmuto: </w:t>
      </w:r>
    </w:p>
    <w:sectPr w:rsidR="00B61535" w:rsidRPr="005E7408" w:rsidSect="00B346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3ACC" w14:textId="77777777" w:rsidR="00E06B04" w:rsidRDefault="00E06B04" w:rsidP="00AB0105">
      <w:pPr>
        <w:spacing w:after="0" w:line="240" w:lineRule="auto"/>
      </w:pPr>
      <w:r>
        <w:separator/>
      </w:r>
    </w:p>
  </w:endnote>
  <w:endnote w:type="continuationSeparator" w:id="0">
    <w:p w14:paraId="7710E1FE" w14:textId="77777777" w:rsidR="00E06B04" w:rsidRDefault="00E06B04" w:rsidP="00A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272512"/>
      <w:docPartObj>
        <w:docPartGallery w:val="Page Numbers (Bottom of Page)"/>
        <w:docPartUnique/>
      </w:docPartObj>
    </w:sdtPr>
    <w:sdtEndPr/>
    <w:sdtContent>
      <w:p w14:paraId="58D6E014" w14:textId="77777777" w:rsidR="00B717DE" w:rsidRDefault="00B717DE" w:rsidP="00B61535">
        <w:pPr>
          <w:pStyle w:val="Zpat"/>
          <w:jc w:val="right"/>
        </w:pPr>
        <w:r>
          <w:t xml:space="preserve">    </w:t>
        </w:r>
        <w:r w:rsidR="001F6904">
          <w:fldChar w:fldCharType="begin"/>
        </w:r>
        <w:r w:rsidR="001F6904">
          <w:instrText>PAGE   \* MERGEFORMAT</w:instrText>
        </w:r>
        <w:r w:rsidR="001F6904">
          <w:fldChar w:fldCharType="separate"/>
        </w:r>
        <w:r w:rsidR="00A32E90">
          <w:rPr>
            <w:noProof/>
          </w:rPr>
          <w:t>4</w:t>
        </w:r>
        <w:r w:rsidR="001F690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13F9" w14:textId="77777777" w:rsidR="00E06B04" w:rsidRDefault="00E06B04" w:rsidP="00AB0105">
      <w:pPr>
        <w:spacing w:after="0" w:line="240" w:lineRule="auto"/>
      </w:pPr>
      <w:r>
        <w:separator/>
      </w:r>
    </w:p>
  </w:footnote>
  <w:footnote w:type="continuationSeparator" w:id="0">
    <w:p w14:paraId="5BACE5E7" w14:textId="77777777" w:rsidR="00E06B04" w:rsidRDefault="00E06B04" w:rsidP="00AB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F528" w14:textId="4F5ECF01" w:rsidR="00B717DE" w:rsidRPr="00AB0105" w:rsidRDefault="00D81001" w:rsidP="00AB0105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Z</w:t>
    </w:r>
    <w:r w:rsidR="00B717DE" w:rsidRPr="00AB0105">
      <w:rPr>
        <w:b/>
        <w:sz w:val="28"/>
        <w:szCs w:val="28"/>
      </w:rPr>
      <w:t>ávěrečn</w:t>
    </w:r>
    <w:r>
      <w:rPr>
        <w:b/>
        <w:sz w:val="28"/>
        <w:szCs w:val="28"/>
      </w:rPr>
      <w:t>ý</w:t>
    </w:r>
    <w:r w:rsidR="00B717DE" w:rsidRPr="00AB0105">
      <w:rPr>
        <w:b/>
        <w:sz w:val="28"/>
        <w:szCs w:val="28"/>
      </w:rPr>
      <w:t xml:space="preserve"> úč</w:t>
    </w:r>
    <w:r>
      <w:rPr>
        <w:b/>
        <w:sz w:val="28"/>
        <w:szCs w:val="28"/>
      </w:rPr>
      <w:t>e</w:t>
    </w:r>
    <w:r w:rsidR="00B717DE" w:rsidRPr="00AB0105">
      <w:rPr>
        <w:b/>
        <w:sz w:val="28"/>
        <w:szCs w:val="28"/>
      </w:rPr>
      <w:t>t obce Výrava</w:t>
    </w:r>
    <w:r w:rsidR="00B717DE">
      <w:rPr>
        <w:b/>
        <w:sz w:val="28"/>
        <w:szCs w:val="28"/>
      </w:rPr>
      <w:t>, IČ: 0063331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A519E"/>
    <w:multiLevelType w:val="hybridMultilevel"/>
    <w:tmpl w:val="77FC9810"/>
    <w:lvl w:ilvl="0" w:tplc="79A67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05"/>
    <w:rsid w:val="00003749"/>
    <w:rsid w:val="000111D2"/>
    <w:rsid w:val="00040363"/>
    <w:rsid w:val="00044077"/>
    <w:rsid w:val="00080204"/>
    <w:rsid w:val="000812C3"/>
    <w:rsid w:val="000813E0"/>
    <w:rsid w:val="00097389"/>
    <w:rsid w:val="000B0A77"/>
    <w:rsid w:val="000B7848"/>
    <w:rsid w:val="000D27D4"/>
    <w:rsid w:val="000F0BAB"/>
    <w:rsid w:val="00100C1A"/>
    <w:rsid w:val="00100EB5"/>
    <w:rsid w:val="001533BB"/>
    <w:rsid w:val="00167BFB"/>
    <w:rsid w:val="00171A06"/>
    <w:rsid w:val="00171EB7"/>
    <w:rsid w:val="00174C47"/>
    <w:rsid w:val="001855C2"/>
    <w:rsid w:val="001955A2"/>
    <w:rsid w:val="001A157E"/>
    <w:rsid w:val="001B19BA"/>
    <w:rsid w:val="001C15AC"/>
    <w:rsid w:val="001D125D"/>
    <w:rsid w:val="001F160E"/>
    <w:rsid w:val="001F6904"/>
    <w:rsid w:val="00200056"/>
    <w:rsid w:val="0021255D"/>
    <w:rsid w:val="002724FF"/>
    <w:rsid w:val="002C7425"/>
    <w:rsid w:val="002D23D7"/>
    <w:rsid w:val="002E3C1A"/>
    <w:rsid w:val="002E4167"/>
    <w:rsid w:val="0030702B"/>
    <w:rsid w:val="00307C69"/>
    <w:rsid w:val="00323338"/>
    <w:rsid w:val="00363805"/>
    <w:rsid w:val="00367DE4"/>
    <w:rsid w:val="0037665F"/>
    <w:rsid w:val="00385CB2"/>
    <w:rsid w:val="003A33CB"/>
    <w:rsid w:val="003E7FB1"/>
    <w:rsid w:val="003F0914"/>
    <w:rsid w:val="00400006"/>
    <w:rsid w:val="00407656"/>
    <w:rsid w:val="00415326"/>
    <w:rsid w:val="00425685"/>
    <w:rsid w:val="00443125"/>
    <w:rsid w:val="004510F6"/>
    <w:rsid w:val="00456355"/>
    <w:rsid w:val="004645FF"/>
    <w:rsid w:val="0048572E"/>
    <w:rsid w:val="004B7DF6"/>
    <w:rsid w:val="004C64E7"/>
    <w:rsid w:val="004D4879"/>
    <w:rsid w:val="005039B0"/>
    <w:rsid w:val="00511474"/>
    <w:rsid w:val="00517054"/>
    <w:rsid w:val="0052021E"/>
    <w:rsid w:val="0053455E"/>
    <w:rsid w:val="00545E9C"/>
    <w:rsid w:val="00551819"/>
    <w:rsid w:val="00551E04"/>
    <w:rsid w:val="00562DCE"/>
    <w:rsid w:val="00583A41"/>
    <w:rsid w:val="005B7868"/>
    <w:rsid w:val="005D7F0F"/>
    <w:rsid w:val="005E7408"/>
    <w:rsid w:val="005F3D0C"/>
    <w:rsid w:val="006365A1"/>
    <w:rsid w:val="00655907"/>
    <w:rsid w:val="006576D8"/>
    <w:rsid w:val="00697FC0"/>
    <w:rsid w:val="006A230E"/>
    <w:rsid w:val="006C1D22"/>
    <w:rsid w:val="006D26BA"/>
    <w:rsid w:val="006D2F17"/>
    <w:rsid w:val="00707CEF"/>
    <w:rsid w:val="00710174"/>
    <w:rsid w:val="0073252D"/>
    <w:rsid w:val="007448D7"/>
    <w:rsid w:val="00747890"/>
    <w:rsid w:val="0075400D"/>
    <w:rsid w:val="007560F3"/>
    <w:rsid w:val="007738FE"/>
    <w:rsid w:val="00784FA3"/>
    <w:rsid w:val="00791D9C"/>
    <w:rsid w:val="007A11F7"/>
    <w:rsid w:val="007B1E5A"/>
    <w:rsid w:val="007C3CF8"/>
    <w:rsid w:val="007C7ED0"/>
    <w:rsid w:val="007E580E"/>
    <w:rsid w:val="00831317"/>
    <w:rsid w:val="008748CA"/>
    <w:rsid w:val="00896938"/>
    <w:rsid w:val="008974F6"/>
    <w:rsid w:val="008A17CF"/>
    <w:rsid w:val="008A344C"/>
    <w:rsid w:val="00901BE1"/>
    <w:rsid w:val="00932EB1"/>
    <w:rsid w:val="00943B97"/>
    <w:rsid w:val="009571A2"/>
    <w:rsid w:val="00960833"/>
    <w:rsid w:val="00987B6E"/>
    <w:rsid w:val="00994F73"/>
    <w:rsid w:val="009B6D21"/>
    <w:rsid w:val="009C6C5C"/>
    <w:rsid w:val="009E0473"/>
    <w:rsid w:val="009E10C9"/>
    <w:rsid w:val="009E7B69"/>
    <w:rsid w:val="00A074E2"/>
    <w:rsid w:val="00A12AF9"/>
    <w:rsid w:val="00A1537D"/>
    <w:rsid w:val="00A172A0"/>
    <w:rsid w:val="00A26A34"/>
    <w:rsid w:val="00A274CD"/>
    <w:rsid w:val="00A32E90"/>
    <w:rsid w:val="00A33110"/>
    <w:rsid w:val="00A532BF"/>
    <w:rsid w:val="00A60CD2"/>
    <w:rsid w:val="00A61614"/>
    <w:rsid w:val="00A65E8F"/>
    <w:rsid w:val="00AA5F8A"/>
    <w:rsid w:val="00AA6AE4"/>
    <w:rsid w:val="00AB0105"/>
    <w:rsid w:val="00AB607E"/>
    <w:rsid w:val="00AD2941"/>
    <w:rsid w:val="00B10053"/>
    <w:rsid w:val="00B11BC8"/>
    <w:rsid w:val="00B225BC"/>
    <w:rsid w:val="00B346EE"/>
    <w:rsid w:val="00B37424"/>
    <w:rsid w:val="00B61535"/>
    <w:rsid w:val="00B65999"/>
    <w:rsid w:val="00B65F67"/>
    <w:rsid w:val="00B70F30"/>
    <w:rsid w:val="00B717DE"/>
    <w:rsid w:val="00B71A18"/>
    <w:rsid w:val="00B8546A"/>
    <w:rsid w:val="00BA19EB"/>
    <w:rsid w:val="00BB4F23"/>
    <w:rsid w:val="00BB58ED"/>
    <w:rsid w:val="00BC3835"/>
    <w:rsid w:val="00BE1701"/>
    <w:rsid w:val="00BE4EAC"/>
    <w:rsid w:val="00BE53AF"/>
    <w:rsid w:val="00C22414"/>
    <w:rsid w:val="00C224FC"/>
    <w:rsid w:val="00C23658"/>
    <w:rsid w:val="00C34F69"/>
    <w:rsid w:val="00C434E4"/>
    <w:rsid w:val="00C50293"/>
    <w:rsid w:val="00C952C2"/>
    <w:rsid w:val="00D03909"/>
    <w:rsid w:val="00D2272E"/>
    <w:rsid w:val="00D46A55"/>
    <w:rsid w:val="00D50367"/>
    <w:rsid w:val="00D56EF6"/>
    <w:rsid w:val="00D7115C"/>
    <w:rsid w:val="00D81001"/>
    <w:rsid w:val="00D83C39"/>
    <w:rsid w:val="00D843DA"/>
    <w:rsid w:val="00D9167C"/>
    <w:rsid w:val="00D9431D"/>
    <w:rsid w:val="00D94490"/>
    <w:rsid w:val="00D966A5"/>
    <w:rsid w:val="00DF0C0E"/>
    <w:rsid w:val="00E0083B"/>
    <w:rsid w:val="00E034BB"/>
    <w:rsid w:val="00E06B04"/>
    <w:rsid w:val="00E10BAF"/>
    <w:rsid w:val="00E55B3C"/>
    <w:rsid w:val="00EA3F4C"/>
    <w:rsid w:val="00EB00E8"/>
    <w:rsid w:val="00EC6BE9"/>
    <w:rsid w:val="00EF2D7B"/>
    <w:rsid w:val="00F07920"/>
    <w:rsid w:val="00F107F6"/>
    <w:rsid w:val="00F10C5D"/>
    <w:rsid w:val="00F21542"/>
    <w:rsid w:val="00F21618"/>
    <w:rsid w:val="00F33F8B"/>
    <w:rsid w:val="00F55CC2"/>
    <w:rsid w:val="00F65760"/>
    <w:rsid w:val="00F91222"/>
    <w:rsid w:val="00F97649"/>
    <w:rsid w:val="00F97946"/>
    <w:rsid w:val="00FA7F2F"/>
    <w:rsid w:val="00FB2EB2"/>
    <w:rsid w:val="00FB6100"/>
    <w:rsid w:val="00FC3432"/>
    <w:rsid w:val="00FC3DC8"/>
    <w:rsid w:val="00FD68AD"/>
    <w:rsid w:val="00FE22AE"/>
    <w:rsid w:val="00FE6201"/>
    <w:rsid w:val="00FF03EB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813BB6"/>
  <w15:docId w15:val="{405967B3-0D27-4CD4-9DAA-CCA3D3B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105"/>
  </w:style>
  <w:style w:type="paragraph" w:styleId="Zpat">
    <w:name w:val="footer"/>
    <w:basedOn w:val="Normln"/>
    <w:link w:val="ZpatChar"/>
    <w:uiPriority w:val="99"/>
    <w:unhideWhenUsed/>
    <w:rsid w:val="00AB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105"/>
  </w:style>
  <w:style w:type="paragraph" w:styleId="Textbubliny">
    <w:name w:val="Balloon Text"/>
    <w:basedOn w:val="Normln"/>
    <w:link w:val="TextbublinyChar"/>
    <w:uiPriority w:val="99"/>
    <w:semiHidden/>
    <w:unhideWhenUsed/>
    <w:rsid w:val="0075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813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3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3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3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3E0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9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B58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Konecny</dc:creator>
  <cp:lastModifiedBy>Eva</cp:lastModifiedBy>
  <cp:revision>4</cp:revision>
  <cp:lastPrinted>2019-04-14T09:24:00Z</cp:lastPrinted>
  <dcterms:created xsi:type="dcterms:W3CDTF">2021-06-02T15:44:00Z</dcterms:created>
  <dcterms:modified xsi:type="dcterms:W3CDTF">2021-06-02T15:45:00Z</dcterms:modified>
</cp:coreProperties>
</file>